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ook w:val="0000" w:firstRow="0" w:lastRow="0" w:firstColumn="0" w:lastColumn="0" w:noHBand="0" w:noVBand="0"/>
      </w:tblPr>
      <w:tblGrid>
        <w:gridCol w:w="1541"/>
        <w:gridCol w:w="362"/>
        <w:gridCol w:w="2787"/>
        <w:gridCol w:w="1239"/>
        <w:gridCol w:w="362"/>
        <w:gridCol w:w="2997"/>
      </w:tblGrid>
      <w:tr w:rsidR="00065801" w:rsidRPr="00720F53" w:rsidTr="00F606AE">
        <w:trPr>
          <w:trHeight w:val="287"/>
        </w:trPr>
        <w:tc>
          <w:tcPr>
            <w:tcW w:w="1548" w:type="dxa"/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Peserta</w:t>
            </w:r>
          </w:p>
        </w:tc>
        <w:tc>
          <w:tcPr>
            <w:tcW w:w="351" w:type="dxa"/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 xml:space="preserve">: 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Tanggal</w:t>
            </w:r>
          </w:p>
        </w:tc>
        <w:tc>
          <w:tcPr>
            <w:tcW w:w="301" w:type="dxa"/>
            <w:vAlign w:val="center"/>
          </w:tcPr>
          <w:p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 w:hanging="72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20F53" w:rsidRPr="00720F53" w:rsidTr="00F606AE">
        <w:trPr>
          <w:trHeight w:val="350"/>
        </w:trPr>
        <w:tc>
          <w:tcPr>
            <w:tcW w:w="1548" w:type="dxa"/>
            <w:vAlign w:val="center"/>
          </w:tcPr>
          <w:p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NIM</w:t>
            </w:r>
          </w:p>
        </w:tc>
        <w:tc>
          <w:tcPr>
            <w:tcW w:w="351" w:type="dxa"/>
            <w:vAlign w:val="center"/>
          </w:tcPr>
          <w:p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Jurusan</w:t>
            </w:r>
          </w:p>
        </w:tc>
        <w:tc>
          <w:tcPr>
            <w:tcW w:w="301" w:type="dxa"/>
            <w:vAlign w:val="center"/>
          </w:tcPr>
          <w:p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F53" w:rsidRPr="00720F53" w:rsidRDefault="00720F53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val="id-ID" w:eastAsia="en-US"/>
              </w:rPr>
            </w:pPr>
          </w:p>
        </w:tc>
      </w:tr>
      <w:tr w:rsidR="00065801" w:rsidRPr="00720F53" w:rsidTr="00F606AE">
        <w:trPr>
          <w:trHeight w:val="350"/>
        </w:trPr>
        <w:tc>
          <w:tcPr>
            <w:tcW w:w="1548" w:type="dxa"/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Asesor</w:t>
            </w:r>
          </w:p>
        </w:tc>
        <w:tc>
          <w:tcPr>
            <w:tcW w:w="351" w:type="dxa"/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Prodi</w:t>
            </w:r>
          </w:p>
        </w:tc>
        <w:tc>
          <w:tcPr>
            <w:tcW w:w="301" w:type="dxa"/>
            <w:vAlign w:val="center"/>
          </w:tcPr>
          <w:p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801" w:rsidRPr="00720F53" w:rsidRDefault="00065801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val="id-ID" w:eastAsia="en-US"/>
              </w:rPr>
            </w:pPr>
          </w:p>
        </w:tc>
      </w:tr>
    </w:tbl>
    <w:p w:rsidR="00814EB2" w:rsidRDefault="00814EB2" w:rsidP="00814EB2">
      <w:pPr>
        <w:spacing w:line="240" w:lineRule="exact"/>
        <w:rPr>
          <w:rFonts w:ascii="Calibri" w:hAnsi="Calibri" w:cs="Calibri"/>
          <w:b/>
          <w:sz w:val="22"/>
          <w:lang w:val="it-IT"/>
        </w:rPr>
      </w:pPr>
    </w:p>
    <w:p w:rsidR="00776CEE" w:rsidRPr="00EF3722" w:rsidRDefault="00776CEE" w:rsidP="00814EB2">
      <w:pPr>
        <w:spacing w:line="240" w:lineRule="exact"/>
        <w:rPr>
          <w:rFonts w:asciiTheme="minorHAnsi" w:hAnsiTheme="minorHAnsi" w:cstheme="minorHAnsi"/>
          <w:bCs/>
          <w:sz w:val="18"/>
          <w:szCs w:val="16"/>
        </w:rPr>
      </w:pPr>
      <w:r w:rsidRPr="00EF3722">
        <w:rPr>
          <w:rFonts w:asciiTheme="minorHAnsi" w:hAnsiTheme="minorHAnsi" w:cstheme="minorHAnsi"/>
          <w:bCs/>
          <w:sz w:val="18"/>
          <w:szCs w:val="16"/>
        </w:rPr>
        <w:t xml:space="preserve">Pada bagian ini, anda diminta untuk menilai diri sendiri terhadap </w:t>
      </w:r>
      <w:r w:rsidR="001D5EB7" w:rsidRPr="00EF3722">
        <w:rPr>
          <w:rFonts w:asciiTheme="minorHAnsi" w:hAnsiTheme="minorHAnsi" w:cstheme="minorHAnsi"/>
          <w:bCs/>
          <w:sz w:val="18"/>
          <w:szCs w:val="16"/>
        </w:rPr>
        <w:t xml:space="preserve">capaian pembelajaran matakuliah. </w:t>
      </w:r>
    </w:p>
    <w:p w:rsidR="00776CEE" w:rsidRPr="00EF3722" w:rsidRDefault="00776CEE" w:rsidP="00776CEE">
      <w:pPr>
        <w:numPr>
          <w:ilvl w:val="0"/>
          <w:numId w:val="24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F3722">
        <w:rPr>
          <w:rFonts w:asciiTheme="minorHAnsi" w:hAnsiTheme="minorHAnsi" w:cstheme="minorHAnsi"/>
          <w:sz w:val="18"/>
          <w:szCs w:val="16"/>
        </w:rPr>
        <w:t xml:space="preserve">Pelajari seluruh </w:t>
      </w:r>
      <w:r w:rsidR="00F606AE" w:rsidRPr="00EF3722">
        <w:rPr>
          <w:rFonts w:asciiTheme="minorHAnsi" w:hAnsiTheme="minorHAnsi" w:cstheme="minorHAnsi"/>
          <w:sz w:val="18"/>
          <w:szCs w:val="16"/>
        </w:rPr>
        <w:t>Capaian Pembelajaran Khusus</w:t>
      </w:r>
      <w:r w:rsidRPr="00EF3722">
        <w:rPr>
          <w:rFonts w:asciiTheme="minorHAnsi" w:hAnsiTheme="minorHAnsi" w:cstheme="minorHAnsi"/>
          <w:sz w:val="18"/>
          <w:szCs w:val="16"/>
        </w:rPr>
        <w:t xml:space="preserve">  (</w:t>
      </w:r>
      <w:r w:rsidR="00F606AE" w:rsidRPr="00EF3722">
        <w:rPr>
          <w:rFonts w:asciiTheme="minorHAnsi" w:hAnsiTheme="minorHAnsi" w:cstheme="minorHAnsi"/>
          <w:sz w:val="18"/>
          <w:szCs w:val="16"/>
        </w:rPr>
        <w:t>CPK</w:t>
      </w:r>
      <w:r w:rsidRPr="00EF3722">
        <w:rPr>
          <w:rFonts w:asciiTheme="minorHAnsi" w:hAnsiTheme="minorHAnsi" w:cstheme="minorHAnsi"/>
          <w:sz w:val="18"/>
          <w:szCs w:val="16"/>
        </w:rPr>
        <w:t>)</w:t>
      </w:r>
      <w:r w:rsidR="00F606AE" w:rsidRPr="00EF3722">
        <w:rPr>
          <w:rFonts w:asciiTheme="minorHAnsi" w:hAnsiTheme="minorHAnsi" w:cstheme="minorHAnsi"/>
          <w:sz w:val="18"/>
          <w:szCs w:val="16"/>
        </w:rPr>
        <w:t xml:space="preserve"> dan</w:t>
      </w:r>
      <w:r w:rsidRPr="00EF3722">
        <w:rPr>
          <w:rFonts w:asciiTheme="minorHAnsi" w:hAnsiTheme="minorHAnsi" w:cstheme="minorHAnsi"/>
          <w:sz w:val="18"/>
          <w:szCs w:val="16"/>
        </w:rPr>
        <w:t xml:space="preserve"> yakinkan bahwa anda sudah benar-benar memahami seluruh isinya.</w:t>
      </w:r>
    </w:p>
    <w:p w:rsidR="00776CEE" w:rsidRPr="00EF3722" w:rsidRDefault="00776CEE" w:rsidP="00776CEE">
      <w:pPr>
        <w:numPr>
          <w:ilvl w:val="0"/>
          <w:numId w:val="24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F3722">
        <w:rPr>
          <w:rFonts w:asciiTheme="minorHAnsi" w:hAnsiTheme="minorHAnsi" w:cstheme="minorHAnsi"/>
          <w:sz w:val="18"/>
          <w:szCs w:val="16"/>
        </w:rPr>
        <w:t xml:space="preserve">Laksanakan penilaian mandiri dengan mempelajari dan menilai kemampuan yang anda miliki secara obyektif terhadap seluruh daftar pertanyaan yang ada, serta tentukan </w:t>
      </w:r>
      <w:r w:rsidR="00C86CAF" w:rsidRPr="00EF3722">
        <w:rPr>
          <w:rFonts w:asciiTheme="minorHAnsi" w:hAnsiTheme="minorHAnsi" w:cstheme="minorHAnsi"/>
          <w:sz w:val="18"/>
          <w:szCs w:val="16"/>
        </w:rPr>
        <w:t xml:space="preserve">level kemampuan pada CPK tersebut dengan mencantumkan </w:t>
      </w:r>
      <w:r w:rsidRPr="00EF3722">
        <w:rPr>
          <w:rFonts w:asciiTheme="minorHAnsi" w:hAnsiTheme="minorHAnsi" w:cstheme="minorHAnsi"/>
          <w:sz w:val="18"/>
          <w:szCs w:val="16"/>
        </w:rPr>
        <w:t xml:space="preserve">tanda </w:t>
      </w:r>
      <w:r w:rsidRPr="00EF3722">
        <w:rPr>
          <w:rFonts w:asciiTheme="minorHAnsi" w:hAnsiTheme="minorHAnsi" w:cstheme="minorHAnsi"/>
          <w:b/>
          <w:sz w:val="18"/>
          <w:szCs w:val="16"/>
        </w:rPr>
        <w:sym w:font="Symbol" w:char="F0D6"/>
      </w:r>
      <w:r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pada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kolom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1 (</w:t>
      </w:r>
      <w:r w:rsidR="00910B0C" w:rsidRPr="00EF3722">
        <w:rPr>
          <w:rFonts w:asciiTheme="minorHAnsi" w:hAnsiTheme="minorHAnsi" w:cstheme="minorHAnsi"/>
          <w:b/>
          <w:sz w:val="18"/>
          <w:szCs w:val="16"/>
        </w:rPr>
        <w:t>Kurang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Sekali), 2 (Kurang), 3 (Cukup), 4 (Baik), 5 (Sangat Baik) </w:t>
      </w:r>
      <w:r w:rsidRPr="00EF3722">
        <w:rPr>
          <w:rFonts w:asciiTheme="minorHAnsi" w:hAnsiTheme="minorHAnsi" w:cstheme="minorHAnsi"/>
          <w:sz w:val="18"/>
          <w:szCs w:val="16"/>
        </w:rPr>
        <w:t>dan tuliskan bukti-bukti pendukung yang anda anggap relevan terhadap setiap elemen/</w:t>
      </w:r>
      <w:r w:rsidR="00C86CAF" w:rsidRPr="00EF3722">
        <w:rPr>
          <w:rFonts w:asciiTheme="minorHAnsi" w:hAnsiTheme="minorHAnsi" w:cstheme="minorHAnsi"/>
          <w:sz w:val="18"/>
          <w:szCs w:val="16"/>
        </w:rPr>
        <w:t>CPK.</w:t>
      </w:r>
      <w:r w:rsidRPr="00EF3722">
        <w:rPr>
          <w:rFonts w:asciiTheme="minorHAnsi" w:hAnsiTheme="minorHAnsi" w:cstheme="minorHAnsi"/>
          <w:sz w:val="18"/>
          <w:szCs w:val="16"/>
        </w:rPr>
        <w:t xml:space="preserve">   </w:t>
      </w:r>
    </w:p>
    <w:p w:rsidR="00776CEE" w:rsidRPr="00EF3722" w:rsidRDefault="00776CEE" w:rsidP="00776CEE">
      <w:pPr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  <w:sz w:val="18"/>
          <w:szCs w:val="16"/>
          <w:lang w:val="sv-SE"/>
        </w:rPr>
      </w:pP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Asesor dan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Peserta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 menandatangi form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A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sesmen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M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>andiri</w:t>
      </w:r>
      <w:r w:rsidR="00C86CAF" w:rsidRPr="00EF3722">
        <w:rPr>
          <w:rFonts w:asciiTheme="minorHAnsi" w:hAnsiTheme="minorHAnsi" w:cstheme="minorHAnsi"/>
          <w:sz w:val="18"/>
          <w:szCs w:val="16"/>
          <w:lang w:val="sv-SE"/>
        </w:rPr>
        <w:t>.</w:t>
      </w: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:rsidTr="00910B0C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:rsidR="00910B0C" w:rsidRPr="00910B0C" w:rsidRDefault="00910B0C" w:rsidP="00910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>SEMESTER 1</w:t>
            </w:r>
          </w:p>
        </w:tc>
      </w:tr>
      <w:tr w:rsidR="001D5EB7" w:rsidRPr="00FD018C" w:rsidTr="00F606AE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1D5EB7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1D5EB7" w:rsidRPr="00FD018C" w:rsidRDefault="009D6BC5" w:rsidP="00910B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AK001 Akuntansi Pengantar I</w:t>
            </w:r>
          </w:p>
        </w:tc>
      </w:tr>
      <w:tr w:rsidR="001D5EB7" w:rsidRPr="00FD018C" w:rsidTr="00F606AE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1D5EB7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1D5EB7" w:rsidRPr="00FD018C" w:rsidRDefault="009D6BC5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102B9D">
              <w:rPr>
                <w:rFonts w:asciiTheme="minorHAnsi" w:hAnsiTheme="minorHAnsi" w:cstheme="minorHAnsi"/>
                <w:sz w:val="16"/>
                <w:szCs w:val="16"/>
              </w:rPr>
              <w:t xml:space="preserve"> SKS</w:t>
            </w:r>
          </w:p>
        </w:tc>
      </w:tr>
      <w:tr w:rsidR="00F606AE" w:rsidRPr="00FD018C" w:rsidTr="00F606AE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776CEE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776CEE" w:rsidRPr="00FD018C" w:rsidRDefault="00C44AF1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4AF1">
              <w:rPr>
                <w:rFonts w:asciiTheme="minorHAnsi" w:hAnsiTheme="minorHAnsi" w:cstheme="minorHAnsi"/>
                <w:sz w:val="16"/>
                <w:szCs w:val="16"/>
              </w:rPr>
              <w:t>Mahasiswa mampu menyusun laporan keuangan perusahaan jasa dan dagang</w:t>
            </w:r>
          </w:p>
        </w:tc>
      </w:tr>
      <w:tr w:rsidR="00F606AE" w:rsidRPr="00FD018C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06AE" w:rsidRP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AE" w:rsidRP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F606AE" w:rsidRPr="00FD018C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06AE" w:rsidRPr="00F606AE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24EC125" wp14:editId="425473D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6" name="Smiley Fa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43FD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6" o:spid="_x0000_s1026" type="#_x0000_t96" style="position:absolute;margin-left:46.95pt;margin-top:2.5pt;width:14.4pt;height:12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L/NkfD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689CBAC" wp14:editId="6F572A6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9D3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5" o:spid="_x0000_s1026" type="#_x0000_t13" style="position:absolute;margin-left:16.1pt;margin-top:3.1pt;width:27.2pt;height:10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fbAYo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E036020" wp14:editId="628BA53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4" name="Smiley Fa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4639" id="Smiley Face 24" o:spid="_x0000_s1026" type="#_x0000_t96" style="position:absolute;margin-left:-3.45pt;margin-top:2.4pt;width:14.4pt;height:12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+Xv5Ob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AE" w:rsidRPr="00FD018C" w:rsidRDefault="00F606AE" w:rsidP="00F606AE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018C" w:rsidRPr="00FD018C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FD018C" w:rsidRPr="00FD018C" w:rsidRDefault="00FD018C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FD018C" w:rsidRPr="00FD018C" w:rsidRDefault="00FD018C" w:rsidP="00F606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FD018C" w:rsidRPr="00FD018C" w:rsidRDefault="00FD018C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FD018C" w:rsidRPr="00FD018C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4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D018C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FD018C" w:rsidRPr="00FD018C" w:rsidRDefault="00FD018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9D6BC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logika debet dan kredit?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D018C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D018C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018C" w:rsidRPr="00F606AE" w:rsidRDefault="00F606AE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9D6BC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mengidentifikasi transaksi perusahaan jasa dan dagang?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D018C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D018C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606AE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9D6BC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mencatat suatu transaksi ke dalam jurnal?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606AE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9D6BC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memposting suatu transaksi di jurnal kedalam buku besar?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606AE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Default="009D6BC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menyusun neraca saldo?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AE" w:rsidRPr="00F606AE" w:rsidRDefault="00F606AE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B1D16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DB1D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mencatat jurnal penyesuaian ke dalam jurnal umum?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DB1D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D6BC5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Default="009D6BC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menyusun laporan laba rugi?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9D6BC5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Default="009D6BC5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mencatat jurnal penutup?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C5" w:rsidRPr="00F606AE" w:rsidRDefault="009D6BC5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B1D16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menyusun Laporan Perubahan Ekuitas?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B1D16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menyusun Neraca?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B1D16" w:rsidRPr="00F606AE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mampu menyusun neraca saldo setelah penutup?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16" w:rsidRPr="00F606AE" w:rsidRDefault="00DB1D16" w:rsidP="00F606AE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910B0C" w:rsidRDefault="00910B0C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910B0C" w:rsidRPr="00FD018C" w:rsidRDefault="005D1634" w:rsidP="00910B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AK004 </w:t>
            </w:r>
            <w:r w:rsidR="005468D1">
              <w:rPr>
                <w:rFonts w:asciiTheme="minorHAnsi" w:hAnsiTheme="minorHAnsi" w:cstheme="minorHAnsi"/>
                <w:sz w:val="16"/>
                <w:szCs w:val="16"/>
              </w:rPr>
              <w:t>Aplikasi Bisnis Akuntansi</w:t>
            </w:r>
          </w:p>
        </w:tc>
      </w:tr>
      <w:tr w:rsidR="00910B0C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910B0C" w:rsidRPr="00FD018C" w:rsidRDefault="005468D1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SKS</w:t>
            </w:r>
          </w:p>
        </w:tc>
      </w:tr>
      <w:tr w:rsidR="00910B0C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910B0C" w:rsidRPr="00FD018C" w:rsidRDefault="002D599D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D599D">
              <w:rPr>
                <w:rFonts w:asciiTheme="minorHAnsi" w:hAnsiTheme="minorHAnsi" w:cstheme="minorHAnsi"/>
                <w:sz w:val="16"/>
                <w:szCs w:val="16"/>
              </w:rPr>
              <w:t>Mahasiswa mampu menggunakan aplikasi komputer khususnya aplikasi perkantoran (Pengolah Kata, Pengolah Angka) serta aplikasi MYOB Premier dalam mennyelesaikan dan mempermudah pekerjaan rutinitas administrasi dan pelaporan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910B0C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910B0C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22393B1" wp14:editId="79E5959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7" name="Smiley Fa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7FCEC" id="Smiley Face 27" o:spid="_x0000_s1026" type="#_x0000_t96" style="position:absolute;margin-left:46.95pt;margin-top:2.5pt;width:14.4pt;height:12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CkI80n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7A9773B" wp14:editId="3B50127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7197C" id="Right Arrow 28" o:spid="_x0000_s1026" type="#_x0000_t13" style="position:absolute;margin-left:16.1pt;margin-top:3.1pt;width:27.2pt;height:10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iOBLd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9E20939" wp14:editId="3F8891F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9" name="Smiley F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8F3F" id="Smiley Face 29" o:spid="_x0000_s1026" type="#_x0000_t96" style="position:absolute;margin-left:-3.45pt;margin-top:2.4pt;width:14.4pt;height:12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kPN5O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10B0C" w:rsidRPr="00910B0C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642" w:rsidRPr="008A4642" w:rsidRDefault="008A4642" w:rsidP="009D6BC5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lastRenderedPageBreak/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910B0C" w:rsidRPr="00FD018C" w:rsidRDefault="005468D1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dan mampu menggunakan </w:t>
            </w:r>
            <w:r w:rsidR="00102B9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setting page layout pada MS. Word?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B0C" w:rsidRPr="00910B0C" w:rsidRDefault="00910B0C" w:rsidP="00910B0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setting page number pada MS. Word?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setting reference pada MS. Word?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setting mailing pada MS. Word?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fungsi formula pada  MS. Excel?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pengolah data pada  MS. Excel?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fungsi grafik pada  MS. Excel?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fungsi view pada  MS. Excel?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910B0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9D" w:rsidRPr="008A4642" w:rsidRDefault="008A4642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D018C" w:rsidRDefault="00102B9D" w:rsidP="00102B9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dan mampu menggunakan menggunakan MYOB untuk menyelesaikan siklus akuntansi?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102B9D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910B0C" w:rsidRDefault="00910B0C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0B57EC" w:rsidRPr="00FD018C" w:rsidTr="00C44AF1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0B57EC" w:rsidRPr="00FD018C" w:rsidRDefault="000B57EC" w:rsidP="000B5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0B57EC" w:rsidRPr="00FD018C" w:rsidRDefault="005D1634" w:rsidP="000B57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AK004 </w:t>
            </w:r>
            <w:r w:rsidR="000B57EC">
              <w:rPr>
                <w:rFonts w:asciiTheme="minorHAnsi" w:hAnsiTheme="minorHAnsi" w:cstheme="minorHAnsi"/>
                <w:sz w:val="16"/>
                <w:szCs w:val="16"/>
              </w:rPr>
              <w:t>Matematika Bisnis</w:t>
            </w:r>
          </w:p>
        </w:tc>
      </w:tr>
      <w:tr w:rsidR="000B57EC" w:rsidRPr="00FD018C" w:rsidTr="00C44AF1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0B57EC" w:rsidRPr="00FD018C" w:rsidRDefault="000B57EC" w:rsidP="000B5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0B57EC" w:rsidRPr="00FD018C" w:rsidRDefault="000B57EC" w:rsidP="000B57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SKS</w:t>
            </w:r>
          </w:p>
        </w:tc>
      </w:tr>
      <w:tr w:rsidR="000B57EC" w:rsidRPr="00FD018C" w:rsidTr="00C44AF1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0B57EC" w:rsidRPr="00FD018C" w:rsidRDefault="000B57EC" w:rsidP="000B5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0B57EC" w:rsidRPr="00FD018C" w:rsidRDefault="002D599D" w:rsidP="002D59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D599D">
              <w:rPr>
                <w:rFonts w:asciiTheme="minorHAnsi" w:hAnsiTheme="minorHAnsi" w:cstheme="minorHAnsi"/>
                <w:sz w:val="16"/>
                <w:szCs w:val="16"/>
              </w:rPr>
              <w:t>Mahasiswa mampu melakukan perhitungan dasar matematika, statistik deskriptif dan pengantar ekonomi serta dapat memahami perannya dalam menyelesaikan permasalahan di bidang akuntansi/keuangan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B57EC" w:rsidRPr="00FD018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7EC" w:rsidRDefault="000B57EC" w:rsidP="00C44AF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0B57EC" w:rsidRPr="00FD018C" w:rsidRDefault="000B57EC" w:rsidP="00C44AF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7EC" w:rsidRPr="00FD018C" w:rsidRDefault="000B57EC" w:rsidP="00C44AF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0B57EC" w:rsidRPr="00FD018C" w:rsidRDefault="000B57EC" w:rsidP="00C44AF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0B57EC" w:rsidRPr="00FD018C" w:rsidRDefault="000B57EC" w:rsidP="00C44AF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D018C" w:rsidRDefault="000B57EC" w:rsidP="00C44AF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0B57EC" w:rsidRPr="00FD018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7EC" w:rsidRPr="00FD018C" w:rsidRDefault="000B57EC" w:rsidP="00C44AF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7EC" w:rsidRPr="00FD018C" w:rsidRDefault="000B57EC" w:rsidP="00C44AF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2A50882" wp14:editId="70445CD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" name="Smiley F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ECA8B" id="Smiley Face 1" o:spid="_x0000_s1026" type="#_x0000_t96" style="position:absolute;margin-left:46.95pt;margin-top:2.5pt;width:14.4pt;height:1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BHS+JDwQIAAMw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9AA5004" wp14:editId="65CC6E0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F8481" id="Right Arrow 2" o:spid="_x0000_s1026" type="#_x0000_t13" style="position:absolute;margin-left:16.1pt;margin-top:3.1pt;width:27.2pt;height:10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EA54AA5" wp14:editId="562D88D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4" name="Smiley F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F436E" id="Smiley Face 4" o:spid="_x0000_s1026" type="#_x0000_t96" style="position:absolute;margin-left:-3.45pt;margin-top:2.4pt;width:14.4pt;height:1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D018C" w:rsidRDefault="000B57EC" w:rsidP="00C44AF1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D018C" w:rsidRDefault="000B57EC" w:rsidP="00C44AF1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57EC" w:rsidRPr="00FD018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0B57EC" w:rsidRPr="00FD018C" w:rsidRDefault="000B57EC" w:rsidP="00C44A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0B57EC" w:rsidRPr="00FD018C" w:rsidRDefault="000B57EC" w:rsidP="00C44A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0B57EC" w:rsidRPr="00FD018C" w:rsidRDefault="000B57EC" w:rsidP="00C44AF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7EC" w:rsidRPr="00F606AE" w:rsidRDefault="000B57EC" w:rsidP="00C44AF1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B57EC" w:rsidRPr="00910B0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D018C" w:rsidRDefault="008A4642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0B57EC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konsep dan perhitungan </w:t>
            </w:r>
            <w:r w:rsidRP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Komisi, diskon, pajak, ratio dan proporsi modal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910B0C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57EC" w:rsidRPr="00910B0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D018C" w:rsidRDefault="008A4642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0B57EC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konsep dan perhitungan </w:t>
            </w:r>
            <w:r w:rsidRP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Deret hitung dan deret ukur serta aplikasinya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57EC" w:rsidRPr="00910B0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D018C" w:rsidRDefault="008A4642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0B57EC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 w:rsidRP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Konsep nilai uang yakni konsep bunga, anuitas, present value dan future value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57EC" w:rsidRPr="00F606AE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D018C" w:rsidRDefault="008A4642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0B57EC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</w:t>
            </w:r>
            <w:r w:rsidRP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fungsi permintaan, penawaran, keseimbangan pasar, fungsi biaya, fungsi penerimaan, BEP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B57EC" w:rsidRPr="00910B0C" w:rsidTr="00C44A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D018C" w:rsidRDefault="008A4642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0B57EC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d</w:t>
            </w:r>
            <w:r w:rsidRP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istribusi Frekuensi dan Penyajian Data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EC" w:rsidRPr="00F606AE" w:rsidRDefault="000B57EC" w:rsidP="000B57EC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0B57EC" w:rsidRDefault="000B57EC" w:rsidP="000B57EC">
      <w:pPr>
        <w:pStyle w:val="BodyTextIndent"/>
        <w:spacing w:line="240" w:lineRule="auto"/>
        <w:ind w:left="0"/>
        <w:rPr>
          <w:rFonts w:ascii="Calibri" w:hAnsi="Calibri" w:cs="Calibri"/>
        </w:rPr>
      </w:pPr>
    </w:p>
    <w:p w:rsidR="000B57EC" w:rsidRPr="00695C67" w:rsidRDefault="000B57EC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:rsidTr="009D6BC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:rsidR="00910B0C" w:rsidRPr="00910B0C" w:rsidRDefault="00910B0C" w:rsidP="00910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</w:tr>
      <w:tr w:rsidR="00910B0C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910B0C" w:rsidRPr="00FD018C" w:rsidRDefault="005D1634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AK010 </w:t>
            </w:r>
            <w:r w:rsidR="00153B23">
              <w:rPr>
                <w:rFonts w:asciiTheme="minorHAnsi" w:hAnsiTheme="minorHAnsi" w:cstheme="minorHAnsi"/>
                <w:sz w:val="16"/>
                <w:szCs w:val="16"/>
              </w:rPr>
              <w:t xml:space="preserve">Ekspor Impor </w:t>
            </w:r>
          </w:p>
        </w:tc>
      </w:tr>
      <w:tr w:rsidR="00910B0C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910B0C" w:rsidRPr="00FD018C" w:rsidRDefault="00153B23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r w:rsidR="00FA1E1A">
              <w:rPr>
                <w:rFonts w:asciiTheme="minorHAnsi" w:hAnsiTheme="minorHAnsi" w:cstheme="minorHAnsi"/>
                <w:sz w:val="16"/>
                <w:szCs w:val="16"/>
              </w:rPr>
              <w:t>SKS</w:t>
            </w:r>
          </w:p>
        </w:tc>
      </w:tr>
      <w:tr w:rsidR="00910B0C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910B0C" w:rsidRPr="00FD018C" w:rsidRDefault="002D599D" w:rsidP="00102B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D599D">
              <w:rPr>
                <w:rFonts w:asciiTheme="minorHAnsi" w:hAnsiTheme="minorHAnsi" w:cstheme="minorHAnsi"/>
                <w:sz w:val="16"/>
                <w:szCs w:val="16"/>
              </w:rPr>
              <w:t>Mahasiswa mampu memahami kegiatan ekspor-impor secara umum pada suatu perusahaan</w:t>
            </w:r>
          </w:p>
        </w:tc>
      </w:tr>
      <w:tr w:rsidR="00910B0C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910B0C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03E83BD" wp14:editId="0950DA5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30" name="Smiley Fa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62C19" id="Smiley Face 30" o:spid="_x0000_s1026" type="#_x0000_t96" style="position:absolute;margin-left:46.95pt;margin-top:2.5pt;width:14.4pt;height:12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D9COjI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DD58FB9" wp14:editId="04F7B50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8C5D7" id="Right Arrow 31" o:spid="_x0000_s1026" type="#_x0000_t13" style="position:absolute;margin-left:16.1pt;margin-top:3.1pt;width:27.2pt;height:10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DE89AF2" wp14:editId="4F8D01B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32" name="Smiley Fa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E706" id="Smiley Face 32" o:spid="_x0000_s1026" type="#_x0000_t96" style="position:absolute;margin-left:-3.45pt;margin-top:2.4pt;width:14.4pt;height:1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atbouL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D018C" w:rsidRDefault="00910B0C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910B0C" w:rsidRPr="00FD018C" w:rsidRDefault="00910B0C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910B0C" w:rsidRPr="00FD018C" w:rsidRDefault="00910B0C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0C" w:rsidRPr="00F606AE" w:rsidRDefault="00910B0C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910B0C" w:rsidRPr="00F606AE" w:rsidTr="005D1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B0C" w:rsidRPr="00FD018C" w:rsidRDefault="00153B23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102B9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B0C" w:rsidRPr="00F606AE" w:rsidRDefault="00FA1E1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konsep p</w:t>
            </w:r>
            <w:r w:rsidR="00153B23"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erdagangan  Internasional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0C" w:rsidRPr="00F606AE" w:rsidRDefault="00910B0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A1E1A" w:rsidRPr="00F606AE" w:rsidTr="005D1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1A" w:rsidRPr="00FD018C" w:rsidRDefault="00153B23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1</w:t>
            </w:r>
            <w:r w:rsid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 w:rsidR="00153B23"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dasar hukum ekspor impor di Indonesia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A1E1A" w:rsidRPr="00F606AE" w:rsidTr="00102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1A" w:rsidRPr="00FD018C" w:rsidRDefault="00153B23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 w:rsidR="00153B23"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pengklasifikasian barang yang berlaku internasional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1A" w:rsidRPr="00F606AE" w:rsidRDefault="00FA1E1A" w:rsidP="00FA1E1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F606AE" w:rsidTr="00102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D018C" w:rsidRDefault="00153B23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02B9D" w:rsidRPr="00F606AE" w:rsidRDefault="00FA1E1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memahami dan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mampu </w:t>
            </w:r>
            <w:r w:rsidR="00153B23"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menentukan nilai pabean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02B9D" w:rsidRPr="00F606AE" w:rsidTr="00102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B9D" w:rsidRPr="00FD018C" w:rsidRDefault="00153B23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FA1E1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02B9D" w:rsidRPr="00F606AE" w:rsidRDefault="00FA1E1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Anda memahami dan mampu </w:t>
            </w:r>
            <w:r w:rsidR="00153B23"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menjelaskan tarif bea masuk dan pungutan ekspor</w:t>
            </w:r>
            <w:r w:rsid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B9D" w:rsidRPr="00F606AE" w:rsidRDefault="00102B9D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53B23" w:rsidRPr="00F606AE" w:rsidTr="00153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D018C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dan mampu </w:t>
            </w:r>
            <w:r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menjelaskan ketentuan ekspor impor dan fasilitas-fasilitasnya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53B23" w:rsidRPr="00F606AE" w:rsidTr="00153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D018C" w:rsidRDefault="00ED16F8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dan mampu </w:t>
            </w:r>
            <w:r w:rsidR="006743BE">
              <w:t xml:space="preserve"> </w:t>
            </w:r>
            <w:r w:rsidR="006743BE" w:rsidRP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menjelaskan keistimewaan Batam sebagai kawasan perdagangan bebas</w:t>
            </w:r>
            <w:r w:rsid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53B23" w:rsidRPr="00F606AE" w:rsidTr="00153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D018C" w:rsidRDefault="00ED16F8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 w:rsidR="006743BE" w:rsidRP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shipping dan asuransi</w:t>
            </w:r>
            <w:r w:rsid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53B23" w:rsidRPr="00F606AE" w:rsidTr="00153B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D018C" w:rsidRDefault="00ED16F8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53B23" w:rsidRPr="00F606AE" w:rsidRDefault="00153B23" w:rsidP="006743B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 w:rsid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pentingnya </w:t>
            </w:r>
            <w:r w:rsidR="006743BE" w:rsidRP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pembukuan dalam kegiatan ekspor impor</w:t>
            </w:r>
            <w:r w:rsid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53B23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D018C" w:rsidRDefault="00ED16F8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1.10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B23" w:rsidRPr="00F606AE" w:rsidRDefault="00153B23" w:rsidP="006743B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dan mampu </w:t>
            </w:r>
            <w:r w:rsidRPr="00153B2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menjelaskan </w:t>
            </w:r>
            <w:r w:rsidR="006743B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LC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23" w:rsidRPr="00F606AE" w:rsidRDefault="00153B23" w:rsidP="00153B2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776CEE" w:rsidRDefault="00776CEE" w:rsidP="00776CEE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2D599D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AK 006 </w:t>
            </w:r>
            <w:r w:rsidRPr="002D599D">
              <w:rPr>
                <w:rFonts w:asciiTheme="minorHAnsi" w:hAnsiTheme="minorHAnsi" w:cstheme="minorHAnsi"/>
                <w:sz w:val="16"/>
                <w:szCs w:val="16"/>
              </w:rPr>
              <w:t>Akuntansi Pengantar II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2D599D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sks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2D599D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D599D">
              <w:rPr>
                <w:rFonts w:asciiTheme="minorHAnsi" w:hAnsiTheme="minorHAnsi" w:cstheme="minorHAnsi"/>
                <w:sz w:val="16"/>
                <w:szCs w:val="16"/>
              </w:rPr>
              <w:t>Mahasiswa mampu memahami tentang perlakuan akuntansi terhadap aset tetap, sumber daya alam, aset tidak berwujud, dan inventory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D1FF3D1" wp14:editId="4DD9914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36" name="Smiley Fa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C78F1" id="Smiley Face 36" o:spid="_x0000_s1026" type="#_x0000_t96" style="position:absolute;margin-left:46.95pt;margin-top:2.5pt;width:14.4pt;height:12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TpwQ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ALmUTp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EA6863E" wp14:editId="4578B64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37" name="Right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E693" id="Right Arrow 37" o:spid="_x0000_s1026" type="#_x0000_t13" style="position:absolute;margin-left:16.1pt;margin-top:3.1pt;width:27.2pt;height:1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EtKxx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2F51BF4" wp14:editId="503E43E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38" name="Smiley Fac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8ADC8" id="Smiley Face 38" o:spid="_x0000_s1026" type="#_x0000_t96" style="position:absolute;margin-left:-3.45pt;margin-top:2.4pt;width:14.4pt;height:12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Jn88Q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FD018C" w:rsidRDefault="008A464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F606AE" w:rsidRDefault="00880FAD" w:rsidP="00880FAD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terkait dengan konsep dan perhitungan Perolehan dan disposisi atas asset tetap berupa Bangunan, Tanah dan Peralatan?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80FAD" w:rsidRPr="00F606AE" w:rsidTr="002D5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FAD" w:rsidRPr="00FD018C" w:rsidRDefault="008A4642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terkait dengan konsep dan perhitungan sumber daya alam dan asset tidak berwujud?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80FAD" w:rsidRPr="00F606AE" w:rsidTr="002D5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FAD" w:rsidRPr="00FD018C" w:rsidRDefault="008A4642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terkait dengan konsep dan perhitungan </w:t>
            </w: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Depreciation, Impairments, and Depletion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80FAD" w:rsidRPr="00F606AE" w:rsidTr="002D5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FAD" w:rsidRPr="00FD018C" w:rsidRDefault="008A4642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terkait dengan konsep dan perhitungan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Penilaian pers</w:t>
            </w:r>
            <w:r w:rsid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ediaan: pendekatan berbasis harga perolehan (cost)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80FAD" w:rsidRPr="00F606AE" w:rsidTr="002D5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FAD" w:rsidRPr="00FD018C" w:rsidRDefault="008A4642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80FAD" w:rsidRPr="00F606AE" w:rsidRDefault="00880FAD" w:rsidP="00630B71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terkai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t dengan konsep dan perhitungan </w:t>
            </w:r>
            <w:r w:rsid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persediaan: penilaian tambahan lain (retail inventory, relative sales value)?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FAD" w:rsidRPr="00F606AE" w:rsidRDefault="00880FAD" w:rsidP="00880FAD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30B71" w:rsidRPr="00F606AE" w:rsidTr="005D1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D018C" w:rsidRDefault="008A4642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menyusun laporan arus kas?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30B71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630B71" w:rsidRPr="00FD018C" w:rsidTr="006E771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630B71" w:rsidRPr="00FD018C" w:rsidRDefault="00630B71" w:rsidP="00630B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AK009 Sistem Informasi Akuntansi</w:t>
            </w:r>
          </w:p>
        </w:tc>
      </w:tr>
      <w:tr w:rsidR="00630B71" w:rsidRPr="00FD018C" w:rsidTr="006E771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sks</w:t>
            </w:r>
          </w:p>
        </w:tc>
      </w:tr>
      <w:tr w:rsidR="00630B71" w:rsidRPr="00FD018C" w:rsidTr="006E771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0B71">
              <w:rPr>
                <w:rFonts w:asciiTheme="minorHAnsi" w:hAnsiTheme="minorHAnsi" w:cstheme="minorHAnsi"/>
                <w:sz w:val="16"/>
                <w:szCs w:val="16"/>
              </w:rPr>
              <w:t>Mahasiswa mampu mengoperasikan software ERP</w:t>
            </w:r>
          </w:p>
        </w:tc>
      </w:tr>
      <w:tr w:rsidR="00630B71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B71" w:rsidRDefault="00630B71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630B71" w:rsidRPr="00FD018C" w:rsidRDefault="00630B71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B71" w:rsidRPr="00FD018C" w:rsidRDefault="00630B71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630B71" w:rsidRPr="00FD018C" w:rsidRDefault="00630B71" w:rsidP="006E77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630B71" w:rsidRPr="00FD018C" w:rsidRDefault="00630B71" w:rsidP="006E77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D018C" w:rsidRDefault="00630B71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630B71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B71" w:rsidRPr="00FD018C" w:rsidRDefault="00630B71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B71" w:rsidRPr="00FD018C" w:rsidRDefault="00630B71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6989265" wp14:editId="7634E29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" name="Smiley F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045FA" id="Smiley Face 5" o:spid="_x0000_s1026" type="#_x0000_t96" style="position:absolute;margin-left:46.95pt;margin-top:2.5pt;width:14.4pt;height:1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KpvgIAAMw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5E49F27" wp14:editId="0EBA8A2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96457" id="Right Arrow 6" o:spid="_x0000_s1026" type="#_x0000_t13" style="position:absolute;margin-left:16.1pt;margin-top:3.1pt;width:27.2pt;height:10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NUnQIAAJUFAAAOAAAAZHJzL2Uyb0RvYy54bWysVFFP2zAQfp+0/2D5fSQpL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5523AEE" wp14:editId="5EAB8A9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7" name="Smiley F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645E" id="Smiley Face 7" o:spid="_x0000_s1026" type="#_x0000_t96" style="position:absolute;margin-left:-3.45pt;margin-top:2.4pt;width:14.4pt;height:1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D018C" w:rsidRDefault="00630B71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D018C" w:rsidRDefault="00630B71" w:rsidP="006E771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0B71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630B71" w:rsidRPr="00FD018C" w:rsidRDefault="00630B71" w:rsidP="006E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630B71" w:rsidRPr="00FD018C" w:rsidRDefault="00630B71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B71" w:rsidRPr="00F606AE" w:rsidRDefault="00630B71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630B71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D018C" w:rsidRDefault="008A4642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memahami dan menguas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</w:t>
            </w:r>
            <w:r w:rsidRP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i SAP01 SAP Fundamental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30B71" w:rsidRPr="00F606AE" w:rsidTr="005D1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D018C" w:rsidRDefault="008A4642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>
              <w:t xml:space="preserve"> </w:t>
            </w:r>
            <w:r w:rsidRP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memahami dan menguas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</w:t>
            </w:r>
            <w:r w:rsidRPr="00630B71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i AC010 Business Processes in Financial Accounting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? 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71" w:rsidRPr="00F606AE" w:rsidRDefault="00630B71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630B71" w:rsidRDefault="00630B71" w:rsidP="00EF3722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463778" w:rsidRPr="00FD018C" w:rsidTr="006E771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463778" w:rsidRPr="00FD018C" w:rsidRDefault="00463778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463778" w:rsidRPr="00FD018C" w:rsidRDefault="00463778" w:rsidP="004637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AK007 Pengantar Perpajakan</w:t>
            </w:r>
          </w:p>
        </w:tc>
      </w:tr>
      <w:tr w:rsidR="00463778" w:rsidRPr="00FD018C" w:rsidTr="006E771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463778" w:rsidRPr="00FD018C" w:rsidRDefault="00463778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463778" w:rsidRPr="00FD018C" w:rsidRDefault="00463778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sks</w:t>
            </w:r>
          </w:p>
        </w:tc>
      </w:tr>
      <w:tr w:rsidR="00463778" w:rsidRPr="00FD018C" w:rsidTr="006E771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463778" w:rsidRPr="00FD018C" w:rsidRDefault="00463778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463778" w:rsidRPr="00FD018C" w:rsidRDefault="00463778" w:rsidP="0046377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778">
              <w:rPr>
                <w:rFonts w:asciiTheme="minorHAnsi" w:hAnsiTheme="minorHAnsi" w:cstheme="minorHAnsi"/>
                <w:sz w:val="16"/>
                <w:szCs w:val="16"/>
              </w:rPr>
              <w:t>Mahasiswa mampu menerapkan aturan umum perundang-undangan perpajakan Indonesia dalam dunia bisnis</w:t>
            </w:r>
          </w:p>
        </w:tc>
      </w:tr>
      <w:tr w:rsidR="00463778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3778" w:rsidRDefault="00463778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463778" w:rsidRPr="00FD018C" w:rsidRDefault="00463778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3778" w:rsidRPr="00FD018C" w:rsidRDefault="00463778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463778" w:rsidRPr="00FD018C" w:rsidRDefault="00463778" w:rsidP="006E77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463778" w:rsidRPr="00FD018C" w:rsidRDefault="00463778" w:rsidP="006E77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D018C" w:rsidRDefault="00463778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463778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3778" w:rsidRPr="00FD018C" w:rsidRDefault="00463778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3778" w:rsidRPr="00FD018C" w:rsidRDefault="00463778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3BFF9F9" wp14:editId="46E57A9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1" name="Smiley F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C4A87" id="Smiley Face 11" o:spid="_x0000_s1026" type="#_x0000_t96" style="position:absolute;margin-left:46.95pt;margin-top:2.5pt;width:14.4pt;height:1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9C77A6" wp14:editId="49A70D1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FAF3" id="Right Arrow 12" o:spid="_x0000_s1026" type="#_x0000_t13" style="position:absolute;margin-left:16.1pt;margin-top:3.1pt;width:27.2pt;height:10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8AF34CE" wp14:editId="648994C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3" name="Smiley F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1123" id="Smiley Face 13" o:spid="_x0000_s1026" type="#_x0000_t96" style="position:absolute;margin-left:-3.45pt;margin-top:2.4pt;width:14.4pt;height:1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D018C" w:rsidRDefault="00463778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D018C" w:rsidRDefault="00463778" w:rsidP="006E771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3778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463778" w:rsidRPr="00FD018C" w:rsidRDefault="00463778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463778" w:rsidRPr="00FD018C" w:rsidRDefault="00463778" w:rsidP="006E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463778" w:rsidRPr="00FD018C" w:rsidRDefault="00463778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778" w:rsidRPr="00F606AE" w:rsidRDefault="00463778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4637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778" w:rsidRPr="00FD018C" w:rsidRDefault="00E67E67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63778" w:rsidRPr="00F606AE" w:rsidRDefault="00657078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463778" w:rsidRP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tentang Pengertian Dasar Perpajakan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37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778" w:rsidRPr="00FD018C" w:rsidRDefault="00E67E67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63778" w:rsidRPr="00F606AE" w:rsidRDefault="00657078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463778"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terkait dengan konsep dan perhitungan sumber daya alam dan asset tidak berwujud?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37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778" w:rsidRPr="00FD018C" w:rsidRDefault="00E67E67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dan menguasai Pajak dan Retribusi Daerah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? 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37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778" w:rsidRPr="00FD018C" w:rsidRDefault="00E67E67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Pajak Bumi dan Bangunan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37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778" w:rsidRPr="00FD018C" w:rsidRDefault="00E67E67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Bea Perolehan Hak atas Tanah dan Bangunan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37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778" w:rsidRPr="00FD018C" w:rsidRDefault="00E67E67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4637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dan menguasai </w:t>
            </w:r>
            <w:r w:rsidR="00657078">
              <w:t xml:space="preserve"> </w:t>
            </w:r>
            <w:r w:rsidR="00657078" w:rsidRP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Ketentuan Umum dan Tata Cara Perpajakan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778" w:rsidRPr="00F606AE" w:rsidRDefault="00463778" w:rsidP="006E771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Default="00E67E67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Penagihan Pajak dengan Surat Paksa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Default="00E67E67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880FA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Pemeriksaan dan Penyidikan Pajak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Default="00E67E67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Keberatan, Banding, dan Peninjauan Kembali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5D1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Default="00E67E67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</w:t>
            </w:r>
            <w:r w:rsid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.10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65707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dan menguasai Pajak Penghasilan Umum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65707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463778" w:rsidRDefault="00463778" w:rsidP="00EF3722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5D1634" w:rsidRPr="00FD018C" w:rsidTr="00FB6F7F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5D1634" w:rsidRPr="00FD018C" w:rsidRDefault="005D1634" w:rsidP="00FB6F7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5D1634" w:rsidRPr="005D1634" w:rsidRDefault="005D1634" w:rsidP="005D1634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AK00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Kewirausahaan</w:t>
            </w:r>
          </w:p>
        </w:tc>
      </w:tr>
      <w:tr w:rsidR="005D1634" w:rsidRPr="00FD018C" w:rsidTr="00FB6F7F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5D1634" w:rsidRPr="00FD018C" w:rsidRDefault="005D1634" w:rsidP="00FB6F7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5D1634" w:rsidRPr="00FD018C" w:rsidRDefault="005D1634" w:rsidP="00FB6F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sks</w:t>
            </w:r>
          </w:p>
        </w:tc>
      </w:tr>
      <w:tr w:rsidR="005D1634" w:rsidRPr="00FD018C" w:rsidTr="00FB6F7F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5D1634" w:rsidRPr="00FD018C" w:rsidRDefault="005D1634" w:rsidP="00FB6F7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5D1634" w:rsidRPr="00FD018C" w:rsidRDefault="005D1634" w:rsidP="00A74AF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Mahasiswa mampu </w:t>
            </w:r>
            <w:r w:rsidR="00A74AFE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menerapkan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</w:t>
            </w:r>
            <w:r w:rsidRPr="005D1634">
              <w:rPr>
                <w:rFonts w:asciiTheme="minorHAnsi" w:hAnsiTheme="minorHAnsi" w:cstheme="minorHAnsi"/>
                <w:sz w:val="16"/>
                <w:szCs w:val="16"/>
              </w:rPr>
              <w:t>dasar-dasar kewirausahaan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business plan, kelayakan usaha, </w:t>
            </w:r>
            <w:r w:rsidRPr="005D1634">
              <w:rPr>
                <w:rFonts w:asciiTheme="minorHAnsi" w:hAnsiTheme="minorHAnsi" w:cstheme="minorHAnsi"/>
                <w:sz w:val="16"/>
                <w:szCs w:val="16"/>
              </w:rPr>
              <w:t>pe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rencanaan usaha (business plan), </w:t>
            </w:r>
            <w:r w:rsidR="00A74AFE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serta </w:t>
            </w:r>
            <w:r w:rsidRPr="005D1634">
              <w:rPr>
                <w:rFonts w:asciiTheme="minorHAnsi" w:hAnsiTheme="minorHAnsi" w:cstheme="minorHAnsi"/>
                <w:sz w:val="16"/>
                <w:szCs w:val="16"/>
              </w:rPr>
              <w:t>menjalankan usaha</w:t>
            </w:r>
            <w:r w:rsidR="00A74AFE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.</w:t>
            </w:r>
            <w:r w:rsidRPr="005D163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5D1634" w:rsidRPr="00FD018C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634" w:rsidRDefault="005D1634" w:rsidP="00FB6F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5D1634" w:rsidRPr="00FD018C" w:rsidRDefault="005D1634" w:rsidP="00FB6F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634" w:rsidRPr="00FD018C" w:rsidRDefault="005D1634" w:rsidP="00FB6F7F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5D1634" w:rsidRPr="00FD018C" w:rsidRDefault="005D1634" w:rsidP="00FB6F7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5D1634" w:rsidRPr="00FD018C" w:rsidRDefault="005D1634" w:rsidP="00FB6F7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D018C" w:rsidRDefault="005D1634" w:rsidP="00FB6F7F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5D1634" w:rsidRPr="00FD018C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634" w:rsidRPr="00FD018C" w:rsidRDefault="005D1634" w:rsidP="00FB6F7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634" w:rsidRPr="00FD018C" w:rsidRDefault="005D1634" w:rsidP="00FB6F7F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CB55574" wp14:editId="239C027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8" name="Smiley F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8E6E" id="Smiley Face 8" o:spid="_x0000_s1026" type="#_x0000_t96" style="position:absolute;margin-left:46.95pt;margin-top:2.5pt;width:14.4pt;height:1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AvwIAAMw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31708A3" wp14:editId="15B32FA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9FA1" id="Right Arrow 9" o:spid="_x0000_s1026" type="#_x0000_t13" style="position:absolute;margin-left:16.1pt;margin-top:3.1pt;width:27.2pt;height:10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637FCBA" wp14:editId="7CE723F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0" name="Smiley F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14209" id="Smiley Face 10" o:spid="_x0000_s1026" type="#_x0000_t96" style="position:absolute;margin-left:-3.45pt;margin-top:2.4pt;width:14.4pt;height:1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D018C" w:rsidRDefault="005D1634" w:rsidP="00FB6F7F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D018C" w:rsidRDefault="005D1634" w:rsidP="00FB6F7F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1634" w:rsidRPr="00FD018C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5D1634" w:rsidRPr="00FD018C" w:rsidRDefault="005D1634" w:rsidP="00FB6F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5D1634" w:rsidRPr="00FD018C" w:rsidRDefault="005D1634" w:rsidP="00FB6F7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5D1634" w:rsidRPr="00FD018C" w:rsidRDefault="005D1634" w:rsidP="00FB6F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34" w:rsidRPr="00F606AE" w:rsidRDefault="005D1634" w:rsidP="00FB6F7F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5D1634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5A52BF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Hakekat dan ruang lingkup kewirausahaan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1634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5A52BF" w:rsidRDefault="005A52BF" w:rsidP="00FB6F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Motivasi Berwirausaha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1634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F606AE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Ide bisnis dan peluang dalam berwirausaha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1634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F606AE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mampu menerapkan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Inovasi Berwirausaha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1634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F606AE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</w:t>
            </w:r>
            <w:r>
              <w:t xml:space="preserve">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Pemasaran 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1634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F606AE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mampu melakukan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Analisis bisnis dan study kelayakan Usaha dan Memilih sumber-sumber pendanan usaha yang menguntungkan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A52BF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E67E67" w:rsidRDefault="00E67E67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A52BF" w:rsidRPr="005A52BF" w:rsidRDefault="005A52BF" w:rsidP="005A52BF">
            <w:pPr>
              <w:rPr>
                <w:lang w:val="id-ID"/>
              </w:rPr>
            </w:pPr>
            <w:r w:rsidRPr="003F515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memahami </w:t>
            </w:r>
            <w:r w:rsidRPr="005A52B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Tantangan berwirausaha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A52BF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E67E67" w:rsidRDefault="00E67E67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A52BF" w:rsidRPr="005A52BF" w:rsidRDefault="005A52BF" w:rsidP="005A52BF">
            <w:pPr>
              <w:rPr>
                <w:lang w:val="id-ID"/>
              </w:rPr>
            </w:pPr>
            <w:r w:rsidRPr="003F515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 xml:space="preserve">mampu menyusun </w:t>
            </w:r>
            <w:r w:rsidRPr="005A52B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Business Plan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A52BF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E67E67" w:rsidRDefault="00E67E67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A52BF" w:rsidRPr="005A52BF" w:rsidRDefault="005A52BF" w:rsidP="005A52BF">
            <w:pPr>
              <w:rPr>
                <w:lang w:val="id-ID"/>
              </w:rPr>
            </w:pPr>
            <w:r w:rsidRPr="003F515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 xml:space="preserve">mampu menerapkan </w:t>
            </w:r>
            <w:r w:rsidRPr="005A52B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Manajemen usaha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5A52B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D1634" w:rsidRPr="00F606AE" w:rsidTr="005A52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634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D1634" w:rsidRPr="005A52BF" w:rsidRDefault="005A52BF" w:rsidP="00FB6F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menyusun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Perencanaan Keuangan 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634" w:rsidRPr="00F606AE" w:rsidRDefault="005D1634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A52BF" w:rsidRPr="00F606AE" w:rsidTr="005A52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A52BF" w:rsidRPr="005A52BF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memahami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Etika bisnis dalam berwirausaha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A52BF" w:rsidRPr="00F606AE" w:rsidTr="005A52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lastRenderedPageBreak/>
              <w:t>1.12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5A52BF" w:rsidRPr="005A52BF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 mampu memahami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Penjualan Produk usaha dan evaluasi kinerja usaha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5A52BF" w:rsidRPr="00F606AE" w:rsidTr="00FB6F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E67E67" w:rsidRDefault="00E67E67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1.13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2BF" w:rsidRPr="005A52BF" w:rsidRDefault="005A52BF" w:rsidP="005A52B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 mampu memahami </w:t>
            </w:r>
            <w:r w:rsidRPr="005A52B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Kredit Usaha/Permodalan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2BF" w:rsidRPr="00F606AE" w:rsidRDefault="005A52BF" w:rsidP="00FB6F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630B71" w:rsidRPr="00EF3722" w:rsidRDefault="00630B71" w:rsidP="00EF3722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</w:tr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3E5D38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AK012 Akuntansi Biaya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3E5D38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sks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3E5D38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5D38">
              <w:rPr>
                <w:rFonts w:asciiTheme="minorHAnsi" w:hAnsiTheme="minorHAnsi" w:cstheme="minorHAnsi"/>
                <w:sz w:val="16"/>
                <w:szCs w:val="16"/>
              </w:rPr>
              <w:t>Mahasiswa mampu menyusun laporan biaya produksi pada perusahaan manufaktur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6D0E6D2" wp14:editId="3733CAA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39" name="Smiley Fa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685E" id="Smiley Face 39" o:spid="_x0000_s1026" type="#_x0000_t96" style="position:absolute;margin-left:46.95pt;margin-top:2.5pt;width:14.4pt;height:1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u6wQ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Ac8su6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8F128C7" wp14:editId="36B62D2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40" name="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085C0" id="Right Arrow 40" o:spid="_x0000_s1026" type="#_x0000_t13" style="position:absolute;margin-left:16.1pt;margin-top:3.1pt;width:27.2pt;height:10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5EF7A0E" wp14:editId="4F2A1D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41" name="Smiley Fa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D608" id="Smiley Face 41" o:spid="_x0000_s1026" type="#_x0000_t96" style="position:absolute;margin-left:-3.45pt;margin-top:2.4pt;width:14.4pt;height:1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FD018C" w:rsidRDefault="003E5D3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F606AE" w:rsidRDefault="003E5D38" w:rsidP="003E5D38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peran akuntan di dalam organisasi</w:t>
            </w: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E5D38" w:rsidRPr="00F606AE" w:rsidTr="006570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D38" w:rsidRPr="00FD018C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pengertian cost dan tujuannya</w:t>
            </w: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D38" w:rsidRPr="00F606AE" w:rsidRDefault="003E5D38" w:rsidP="003E5D38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6570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D018C" w:rsidRDefault="00D317A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57078" w:rsidRPr="00F606AE" w:rsidRDefault="00D317A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D317A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Job Costing?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317A5" w:rsidRPr="00F606AE" w:rsidTr="006570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7A5" w:rsidRPr="00FD018C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Process Costing</w:t>
            </w:r>
            <w:r w:rsidRPr="00D317A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317A5" w:rsidRPr="00F606AE" w:rsidTr="006570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7A5" w:rsidRPr="00FD018C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D317A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Spoilage, Rework, and Scrap?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7A5" w:rsidRPr="00F606AE" w:rsidRDefault="00D317A5" w:rsidP="00D317A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6570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D018C" w:rsidRDefault="00D317A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57078" w:rsidRPr="00F606AE" w:rsidRDefault="00D317A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D317A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Allocation of Support-Department Costs, Common Costs, and Revenues 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6570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D018C" w:rsidRDefault="00D317A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657078" w:rsidRPr="00F606AE" w:rsidRDefault="00D317A5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D317A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Praktikum Process Costing dan Job Costing?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657078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D018C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078" w:rsidRPr="00F606AE" w:rsidRDefault="00657078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28297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AK011 Akuntansi Keuangan Menengah I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28297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sks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28297F" w:rsidP="0028297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297F">
              <w:rPr>
                <w:rFonts w:asciiTheme="minorHAnsi" w:hAnsiTheme="minorHAnsi" w:cstheme="minorHAnsi"/>
                <w:sz w:val="16"/>
                <w:szCs w:val="16"/>
              </w:rPr>
              <w:t>Mahasiswa mampu menyusun laporan keuangan Income statement, retained earnings statement, statement of financial position, statement of cash flow sesuai dengan standar akuntansi yang berlaku dan IFRS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C8C872F" wp14:editId="562AE86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42" name="Smiley Fa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457B4" id="Smiley Face 42" o:spid="_x0000_s1026" type="#_x0000_t96" style="position:absolute;margin-left:46.95pt;margin-top:2.5pt;width:14.4pt;height:1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Jwqdiz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723429D" wp14:editId="2EBF508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3687" id="Right Arrow 43" o:spid="_x0000_s1026" type="#_x0000_t13" style="position:absolute;margin-left:16.1pt;margin-top:3.1pt;width:27.2pt;height:10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jRcfAp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C8166E4" wp14:editId="0B5531D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44" name="Smiley Fa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4F195" id="Smiley Face 44" o:spid="_x0000_s1026" type="#_x0000_t96" style="position:absolute;margin-left:-3.45pt;margin-top:2.4pt;width:14.4pt;height:1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yM6mpb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28297F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97F" w:rsidRPr="00FD018C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>
              <w:t xml:space="preserve"> </w:t>
            </w:r>
            <w:r w:rsidRPr="0028297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Financial Accounting Standard, IFRS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8297F" w:rsidRPr="00F606AE" w:rsidTr="00C95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97F" w:rsidRPr="00FD018C" w:rsidRDefault="00270F06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28297F" w:rsidRPr="00F606AE" w:rsidRDefault="00E85D40" w:rsidP="002829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28297F" w:rsidRPr="0028297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Conceptual Framework Underlying Financial Accounting</w:t>
            </w:r>
            <w:r w:rsidR="0028297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8297F" w:rsidRPr="00F606AE" w:rsidTr="00C95E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97F" w:rsidRPr="00FD018C" w:rsidRDefault="00270F06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>
              <w:t xml:space="preserve"> </w:t>
            </w:r>
            <w:r w:rsidRPr="0028297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perbedaan</w:t>
            </w:r>
            <w:r w:rsidRPr="0028297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Cash Basis versus Accrual basis Accounting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8297F" w:rsidRPr="00F606AE" w:rsidTr="00D54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97F" w:rsidRPr="00FD018C" w:rsidRDefault="00270F06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>
              <w:t xml:space="preserve"> </w:t>
            </w:r>
            <w:r w:rsidRPr="0028297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dan mampu menyusun laporan laba rugi</w:t>
            </w: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28297F" w:rsidRPr="00F606AE" w:rsidTr="00D54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97F" w:rsidRPr="00FD018C" w:rsidRDefault="00270F06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="00B53F32">
              <w:t xml:space="preserve"> </w:t>
            </w:r>
            <w:r w:rsidR="00B53F32"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 w:rsid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dan mampu menyusun </w:t>
            </w:r>
            <w:r w:rsidR="00B53F32"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Balance Sheet</w:t>
            </w:r>
            <w:r w:rsid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97F" w:rsidRPr="00F606AE" w:rsidRDefault="0028297F" w:rsidP="0028297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3F32" w:rsidRPr="00F606AE" w:rsidTr="00D54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D018C" w:rsidRDefault="00270F06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dan mampu menyusun </w:t>
            </w:r>
            <w:r>
              <w:t xml:space="preserve"> </w:t>
            </w:r>
            <w:r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Statement of Cash Flow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s?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53F32" w:rsidRPr="00F606AE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D018C" w:rsidRDefault="00270F06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dan mampu menyusun </w:t>
            </w:r>
            <w:r>
              <w:t xml:space="preserve">  </w:t>
            </w:r>
            <w:r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Receivable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F32" w:rsidRPr="00F606AE" w:rsidRDefault="00B53F32" w:rsidP="00B53F3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E67E67" w:rsidRDefault="00E67E67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C95E00" w:rsidRPr="00FD018C" w:rsidTr="006E771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C95E00" w:rsidRPr="00FD018C" w:rsidRDefault="00C95E00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C95E00" w:rsidRPr="00FD018C" w:rsidRDefault="00D21027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AK013 </w:t>
            </w:r>
            <w:r>
              <w:t xml:space="preserve"> </w:t>
            </w:r>
            <w:r w:rsidRPr="00D21027">
              <w:rPr>
                <w:rFonts w:asciiTheme="minorHAnsi" w:hAnsiTheme="minorHAnsi" w:cstheme="minorHAnsi"/>
                <w:sz w:val="16"/>
                <w:szCs w:val="16"/>
              </w:rPr>
              <w:t>Perpajakan</w:t>
            </w:r>
          </w:p>
        </w:tc>
      </w:tr>
      <w:tr w:rsidR="00C95E00" w:rsidRPr="00FD018C" w:rsidTr="006E771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C95E00" w:rsidRPr="00FD018C" w:rsidRDefault="00C95E00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C95E00" w:rsidRPr="00FD018C" w:rsidRDefault="00D21027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sks</w:t>
            </w:r>
          </w:p>
        </w:tc>
      </w:tr>
      <w:tr w:rsidR="00C95E00" w:rsidRPr="00FD018C" w:rsidTr="006E771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C95E00" w:rsidRPr="00FD018C" w:rsidRDefault="00C95E00" w:rsidP="006E77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C95E00" w:rsidRPr="00FD018C" w:rsidRDefault="00D21027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21027">
              <w:rPr>
                <w:rFonts w:asciiTheme="minorHAnsi" w:hAnsiTheme="minorHAnsi" w:cstheme="minorHAnsi"/>
                <w:sz w:val="16"/>
                <w:szCs w:val="16"/>
              </w:rPr>
              <w:t>Mahasiswa mampu menghitung  PPh  Pasal  21,  Pasal  22,  Pasal  23,  Pasal  24,  Pasal  25,  Pasal  26,  Pajak Penghasilan Final, Rekonsiliasi Fiskal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95E00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E00" w:rsidRDefault="00C95E00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C95E00" w:rsidRPr="00FD018C" w:rsidRDefault="00C95E00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E00" w:rsidRPr="00FD018C" w:rsidRDefault="00C95E00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C95E00" w:rsidRPr="00FD018C" w:rsidRDefault="00C95E00" w:rsidP="006E77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C95E00" w:rsidRPr="00FD018C" w:rsidRDefault="00C95E00" w:rsidP="006E77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D018C" w:rsidRDefault="00C95E00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C95E00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E00" w:rsidRPr="00FD018C" w:rsidRDefault="00C95E00" w:rsidP="006E77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E00" w:rsidRPr="00FD018C" w:rsidRDefault="00C95E00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969573C" wp14:editId="49445C6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4" name="Smiley F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E0F1" id="Smiley Face 14" o:spid="_x0000_s1026" type="#_x0000_t96" style="position:absolute;margin-left:46.95pt;margin-top:2.5pt;width:14.4pt;height:1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pzwA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A69WnP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E98EF4C" wp14:editId="2C210C5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F4F4" id="Right Arrow 15" o:spid="_x0000_s1026" type="#_x0000_t13" style="position:absolute;margin-left:16.1pt;margin-top:3.1pt;width:27.2pt;height:10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fU2cE5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AE2C491" wp14:editId="389B9E2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6" name="Smiley F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2E87" id="Smiley Face 16" o:spid="_x0000_s1026" type="#_x0000_t96" style="position:absolute;margin-left:-3.45pt;margin-top:2.4pt;width:14.4pt;height:1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wlfQH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D018C" w:rsidRDefault="00C95E00" w:rsidP="006E771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D018C" w:rsidRDefault="00C95E00" w:rsidP="006E771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5E00" w:rsidRPr="00FD018C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C95E00" w:rsidRPr="00FD018C" w:rsidRDefault="00C95E00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C95E00" w:rsidRPr="00FD018C" w:rsidRDefault="00C95E00" w:rsidP="006E77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95E00" w:rsidRPr="00FD018C" w:rsidRDefault="00C95E00" w:rsidP="006E771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00" w:rsidRPr="00F606AE" w:rsidRDefault="00C95E00" w:rsidP="006E771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21027" w:rsidRPr="00F606AE" w:rsidTr="006E7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027" w:rsidRPr="00FD018C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21027" w:rsidRPr="00F606AE" w:rsidRDefault="00D21027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53F3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memahami </w:t>
            </w:r>
            <w:r w:rsidR="003D16B4"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Pemotong PPh Pasal 21</w:t>
            </w:r>
            <w:r w:rsid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027" w:rsidRPr="00F606AE" w:rsidRDefault="00D21027" w:rsidP="00D21027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E85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emahami Hak dan Kewajiban Pemotong Pajak PPh Pasal 21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E85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emahami Penerima Penghasilan (Wajib Pajak PPh Pasal 21)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E85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mahami Tidak Termasuk Wajib Pajak PPh Pasal 21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E85D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emahami Hak dan Kewajiban Wajib Pajak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3D16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>
              <w:t xml:space="preserve">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emahami Penghasilan yang dipotong PPh pasal 21 (Objek PPh Pasal 21)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3D16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mahami Dikecualikan dari pemotongan PPh pasal 21 (Bukan objek PPh pasal 21)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3D16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emahami Pemotong PPh Pasal 21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3D16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</w:t>
            </w:r>
            <w:r w:rsidRPr="003D16B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emahami Hak dan Kewajiban Pemotong Pajak PPh Pasal 21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3D16B4" w:rsidRPr="00F606AE" w:rsidTr="00BD53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B4" w:rsidRPr="00FD018C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</w:t>
            </w:r>
            <w:r w:rsidR="00BD53F4" w:rsidRPr="00BD53F4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emahami Penerima Penghasilan (Wajib Pajak PPh Pasal 21)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6B4" w:rsidRPr="00F606AE" w:rsidRDefault="003D16B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D53F4" w:rsidRPr="00F606AE" w:rsidTr="00BD53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3F4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D53F4" w:rsidRPr="003E5D38" w:rsidRDefault="00BD53F4" w:rsidP="003D16B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</w:t>
            </w:r>
            <w:r w:rsidRP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emahami Tidak Termasuk Wajib Pajak PPh Pasal 21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3D16B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D53F4" w:rsidRPr="00F606AE" w:rsidTr="00BD53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3F4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D53F4" w:rsidRPr="003E5D38" w:rsidRDefault="00BD53F4" w:rsidP="00BD53F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</w:t>
            </w:r>
            <w:r w:rsidRP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emahami Hak dan Kewajiban Wajib Pajak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D53F4" w:rsidRPr="00F606AE" w:rsidTr="00BD53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3F4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D53F4" w:rsidRPr="003E5D38" w:rsidRDefault="00BD53F4" w:rsidP="00BD53F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memahami Dikecualikan dari pemotongan PPh pasal 21 (Bukan objek PPh pasal 21)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3F4" w:rsidRPr="00F606AE" w:rsidRDefault="00BD53F4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BD53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C01C0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memahami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</w:t>
            </w:r>
            <w:r w:rsidRPr="008C01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ara Menghitung PPh pasal 21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C0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C01C0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memahami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</w:t>
            </w:r>
            <w:r w:rsidRPr="008C01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eknik Penghitungan dan Pengisian SPT PPh Pasal 21/26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C0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C01C0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8C01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mampu  menyelesaikan Kasus Penghitungan dan Pengisian SPT PPh Pasal 21/26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C0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C01C0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BD53F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memahami Dikecualikan dari pemotongan PPh pasal 21 (Bukan objek PPh pasal 21)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C0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C01C0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83746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mampu m</w:t>
            </w:r>
            <w:r w:rsidR="00837469" w:rsidRPr="0083746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elakukan penghitungan, pengisian, dan pelaporan SPT Masa PPh pasal 21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C0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C01C0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memahami </w:t>
            </w:r>
            <w:r w:rsidR="0083746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p</w:t>
            </w:r>
            <w:r w:rsidR="00837469" w:rsidRPr="0083746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emungut Pajak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C01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8C01C0" w:rsidP="00837469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memahami </w:t>
            </w:r>
            <w:r w:rsidR="0083746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k</w:t>
            </w:r>
            <w:r w:rsidR="00837469" w:rsidRPr="00837469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egiatan yang dikenakan PPh Pasal 22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8C01C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C01C0" w:rsidRPr="00F606AE" w:rsidTr="008374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C0" w:rsidRPr="00E67E67" w:rsidRDefault="00E67E67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C01C0" w:rsidRPr="003E5D38" w:rsidRDefault="006E7716" w:rsidP="00BD53F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6E771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Kegiatan yang tidak dikenakan PPh Pasal 22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  <w:r w:rsidR="004F455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ab/>
            </w:r>
            <w:r w:rsidR="004F455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ab/>
            </w:r>
            <w:r w:rsidR="004F455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ab/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1C0" w:rsidRPr="00F606AE" w:rsidRDefault="008C01C0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37469" w:rsidRPr="00F606AE" w:rsidTr="008374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469" w:rsidRPr="00E67E67" w:rsidRDefault="00E67E67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37469" w:rsidRPr="003E5D38" w:rsidRDefault="006E7716" w:rsidP="00BD53F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s</w:t>
            </w:r>
            <w:r w:rsidR="00662130" w:rsidRP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aat terutangnya PPh Pasal 22</w:t>
            </w:r>
            <w:r w:rsid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37469" w:rsidRPr="00F606AE" w:rsidTr="008374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469" w:rsidRPr="00E67E67" w:rsidRDefault="00E67E67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37469" w:rsidRPr="003E5D38" w:rsidRDefault="006E7716" w:rsidP="00BD53F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</w:t>
            </w:r>
            <w:r w:rsidR="00662130" w:rsidRP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mahami dasar dan tarif pemungutan</w:t>
            </w:r>
            <w:r w:rsid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PPh pasal 22?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37469" w:rsidRPr="00F606AE" w:rsidTr="008374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469" w:rsidRPr="00E67E67" w:rsidRDefault="00E67E67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37469" w:rsidRPr="003E5D38" w:rsidRDefault="006E7716" w:rsidP="00C31885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662130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="00C31885">
              <w:t xml:space="preserve"> </w:t>
            </w:r>
            <w:r w:rsidR="00C31885" w:rsidRPr="00C318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sifat pemungutan</w:t>
            </w:r>
            <w:r w:rsidR="00C31885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 PPh pasal 22?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37469" w:rsidRPr="00F606AE" w:rsidTr="008374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469" w:rsidRPr="00E67E67" w:rsidRDefault="00E67E67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37469" w:rsidRPr="003E5D38" w:rsidRDefault="006E7716" w:rsidP="00BD53F4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</w:t>
            </w:r>
            <w:r w:rsidR="00492493" w:rsidRP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</w:t>
            </w:r>
            <w:r w:rsid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</w:t>
            </w:r>
            <w:r w:rsidR="00492493" w:rsidRP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hami penghitungan pph pasal 22</w:t>
            </w:r>
            <w:r w:rsid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837469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469" w:rsidRPr="00E67E67" w:rsidRDefault="00E67E67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837469" w:rsidRPr="003E5D38" w:rsidRDefault="006E7716" w:rsidP="00492493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E5D38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</w:t>
            </w:r>
            <w:r w:rsid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="00492493">
              <w:t xml:space="preserve"> </w:t>
            </w:r>
            <w:r w:rsidR="00492493" w:rsidRP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tata cara pemungutan dan penyetoran pph pasal 22</w:t>
            </w:r>
            <w:r w:rsidR="00492493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69" w:rsidRPr="00F606AE" w:rsidRDefault="00837469" w:rsidP="00BD53F4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contoh penghitungan pph pasal 22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lastRenderedPageBreak/>
              <w:t>1.28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cara pengisian surat pemberitahuan masa dan bukti pemotongan pph pasal 22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pemotong pajak penghasilan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penerima penghasilan yang dipotong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yang dikenakan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yang dikecualikan dari pemotongan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tarif dan penghitungan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contoh penghitungan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saat terutang, penyetoran, dan pelaporan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melakukan pengisian surat pemberitahuan masa dan bukti pemotongan pph pasal 23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pemotong pph pasal 26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yang dipotong pph pasal 26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tarif dan penghitungan pph pasal 26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Sifat pemotongan/pemungutan, penyetoran, dan pelaporan PPh Pasal 26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Pajak Penghasilan atas Bunga Deposito dan Tabungan serta Diskonto SBI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Pajak Penghasilan atas Bunga Obligasi dan Surat Utang Negara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Pajak Penghasilan atas Bunga Simpanan yang Dibayarkan oleh Koperasi kepada Anggota Koperasi Orang Pribadi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9A35FB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t xml:space="preserve">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Pajak Penghasilan atas Penghasilan Berupa Hadiah Undian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Pajak Penghasilan dari Transaksi Derivatif yang Diperdagangkan di Bursa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dari Pengalihan Harta Berupa Tanah dan/atau Bangunan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dari Usaha Jasa Konstruksi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dari Persewaan Tanah dan/atau Bangunan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dari Jasa Pelayaran Dalam Negeri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Penghasilan dari Jasa Pelayaran atau Penerbangan Luar Negeri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Melakukan Pengisian Surat Pemberitahuan Masa dan Bukti Pemotongan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492493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492493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Permohonan kredit pajak penghasilan luar negeri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Penggabungan penghasilan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Penentuan sumber penghasilan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 Besarnya  kredit  pajak  yang  diperbolehkan  untuk dikreditkan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Pengurangan/pengembalian PPh luar negeri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lastRenderedPageBreak/>
              <w:t>1.57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Cara Menghitung PPh pasal 24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Cara Menghitung angsuran bulanan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bagi pajak pribadi dan badan?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Memahami  Cara  Menghitung  angsuran  PPh  untuk  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bulan-bulan sebelum batas waktu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penyampaian SPT Tahunan PPh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4924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Cara Menghitung angsuran PPh Pasal 25 apabila dalam tahun  berjalan  diterbitkan  surat  ketetapan  pajak  untuk  tahun  pajak yang lalu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92493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493" w:rsidRPr="00E67E67" w:rsidRDefault="00E67E67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492493" w:rsidRDefault="00492493" w:rsidP="00D708AF">
            <w:r w:rsidRPr="00A13CF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D708AF"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PPh Pasal 25 dalam hal-hal tertentu</w:t>
            </w:r>
            <w:r w:rsid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493" w:rsidRPr="00F606AE" w:rsidRDefault="00492493" w:rsidP="00492493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E67E67" w:rsidRDefault="00E67E67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F2CE9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Cara Penyetoran dan pelaporan PPh Pasal 25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E67E67" w:rsidRDefault="00E67E67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F2CE9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 PPh  Pasal  25  bagi  wajib  pajak  orang  pribadi  yang bepergian ke luar negeri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E67E67" w:rsidRDefault="00E67E67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F2CE9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Mempraktikkan  cara  menghitung,  membayar  dan  melaporkan  SPT masa PPh pasal 25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E67E67" w:rsidRDefault="00E67E67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F2CE9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rekonsiliasi fiscal?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E67E67" w:rsidRDefault="00E67E67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F2CE9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penerapan PP No. 46 Tahun 2013?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E67E67" w:rsidRDefault="00E67E67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1.68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8AF" w:rsidRDefault="00D708AF" w:rsidP="00D708AF">
            <w:r w:rsidRPr="00AF2CE9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 menyusun rekonsiliasi fiskal dan pengisian spt?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C95E00" w:rsidRDefault="00C95E00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D708AF" w:rsidRPr="00D708AF" w:rsidTr="00B7443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eastAsia="Calibri" w:hAnsiTheme="minorHAnsi" w:cstheme="minorHAnsi"/>
                <w:sz w:val="16"/>
                <w:szCs w:val="16"/>
                <w:lang w:val="id-ID" w:eastAsia="id-ID"/>
              </w:rPr>
              <w:t xml:space="preserve">AK-014 </w:t>
            </w:r>
            <w:r w:rsidRPr="00D708AF">
              <w:rPr>
                <w:rFonts w:asciiTheme="minorHAnsi" w:hAnsiTheme="minorHAnsi" w:cstheme="minorHAnsi"/>
                <w:iCs/>
                <w:sz w:val="16"/>
                <w:szCs w:val="16"/>
                <w:lang w:val="id-ID"/>
              </w:rPr>
              <w:t>PPN-BM</w:t>
            </w:r>
          </w:p>
        </w:tc>
      </w:tr>
      <w:tr w:rsidR="00D708AF" w:rsidRPr="00D708AF" w:rsidTr="00B7443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6</w:t>
            </w:r>
          </w:p>
        </w:tc>
      </w:tr>
      <w:tr w:rsidR="00D708AF" w:rsidRPr="00D708AF" w:rsidTr="00B7443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Mahasiswa mampu melaksanakan kegiatan administrasi pajak pertambahan nilai dan pajak penjualan atas barang mewah sesuai dengan perundang-undangan perpajakan negara Republik Indonesia</w:t>
            </w: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D708AF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D708A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D708A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8D0C44" wp14:editId="571C727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17" name="Smiley F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BD886" id="Smiley Face 17" o:spid="_x0000_s1026" type="#_x0000_t96" style="position:absolute;margin-left:46.95pt;margin-top:2.5pt;width:14.4pt;height: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xjwA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PX1jGP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D708AF"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95FBFC0" wp14:editId="694C335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6E771" id="Right Arrow 18" o:spid="_x0000_s1026" type="#_x0000_t13" style="position:absolute;margin-left:16.1pt;margin-top:3.1pt;width:27.2pt;height:10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" adj="17411" filled="f" strokecolor="black [3213]" strokeweight="1pt"/>
                  </w:pict>
                </mc:Fallback>
              </mc:AlternateContent>
            </w:r>
            <w:r w:rsidRPr="00D708AF"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5B787D" wp14:editId="6F2A16F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19" name="Smiley F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0841" id="Smiley Face 19" o:spid="_x0000_s1026" type="#_x0000_t96" style="position:absolute;margin-left:-3.45pt;margin-top:2.4pt;width:14.4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KKrumL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D708AF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E67E67" w:rsidRDefault="00D708AF" w:rsidP="00E67E6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konsep Pajak Pertambahan Nilai?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2.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E67E67" w:rsidRDefault="00D708AF" w:rsidP="00E67E6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Transaksi yang Terutang Pajak Penjualan Barang Mewah (PPnBM)?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transaksi yang Dibebaskan PPN dan PPnBM?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Barang Kena Pajak dan Jasa Kena Pajak?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Diskusi Besarnya PPN dan PPnBMTerutang, dapat membuat Jurnal PPN dan PPnBM dapat memahami Pengkreditan Pajak?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Ketentuan Mengenai Pemungut PPN dan tata cara pemungutan PPN oleh pemungut PPN?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Pengertian Faktur Pajak?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405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PPN untuk Kegiatan Tertentu, PPN Bagi Pedagang Eceran (Peritel), Kegiatan Membangun Sendiri, Bagi Pengusaha Pabrikan Tembakau?</w:t>
            </w:r>
          </w:p>
        </w:tc>
        <w:tc>
          <w:tcPr>
            <w:tcW w:w="27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405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PPN kegiatan tertentu Bagi Pedagang Emas, sewa guna usaha/leasing, Rekaman suara/gambar</w:t>
            </w:r>
          </w:p>
        </w:tc>
        <w:tc>
          <w:tcPr>
            <w:tcW w:w="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memahami PPN untuk Pengusaha anjak piutang, kendaraan bermotor bekas,</w:t>
            </w:r>
            <w:r w:rsidR="00E67E67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 xml:space="preserve"> </w:t>
            </w: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jasa perjalanan wisata, jasa paket, PPN pemakaian sendiri, PPN pemberian Cuma-Cuma kepada pihak lain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D708AF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lastRenderedPageBreak/>
              <w:t>11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</w:pPr>
            <w:r w:rsidRPr="00D708AF">
              <w:rPr>
                <w:rFonts w:asciiTheme="minorHAnsi" w:eastAsia="Calibri" w:hAnsiTheme="minorHAnsi" w:cs="Arial"/>
                <w:sz w:val="16"/>
                <w:szCs w:val="16"/>
                <w:lang w:val="id-ID" w:eastAsia="id-ID"/>
              </w:rPr>
              <w:t>Apakah anda mampu mengisi SPT PPN 1111 dan 1111DM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D708AF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D708AF" w:rsidRDefault="00D708AF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EF3722" w:rsidRP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AK015 Auditing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1E502A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502A">
              <w:rPr>
                <w:rFonts w:asciiTheme="minorHAnsi" w:hAnsiTheme="minorHAnsi" w:cstheme="minorHAnsi"/>
                <w:sz w:val="16"/>
                <w:szCs w:val="16"/>
              </w:rPr>
              <w:t>Mahasiswa mampu menguasai teknik mengaudit laporan keuangan yaitu dalam pembuatan program audit, kertas kerja audit sampai pada pelaksanaan kerja audit (Audit Laporan Keuangan).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FB634BE" wp14:editId="0C1246C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45" name="Smiley Fa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2C5D8" id="Smiley Face 45" o:spid="_x0000_s1026" type="#_x0000_t96" style="position:absolute;margin-left:46.95pt;margin-top:2.5pt;width:14.4pt;height: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i0wA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Px+uLT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30F29E" wp14:editId="54D85A1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A71C" id="Right Arrow 46" o:spid="_x0000_s1026" type="#_x0000_t13" style="position:absolute;margin-left:16.1pt;margin-top:3.1pt;width:27.2pt;height:10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xGLn/p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B04CACC" wp14:editId="51E4AE8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47" name="Smiley Fa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5EC14" id="Smiley Face 47" o:spid="_x0000_s1026" type="#_x0000_t96" style="position:absolute;margin-left:-3.45pt;margin-top:2.4pt;width:14.4pt;height: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qgL/j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6310CC" w:rsidRDefault="006310CC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F606AE" w:rsidRDefault="001E502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mengetahui pengertian dan ruang lingkup audit (jenis-jenis audit sampai pada lembaga yang mempunyai kewenangan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dalam melakukan kegiatan audit)?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memahami terkait kode etik profesi terkait kode etik profesi akuntan dan peraturan dalam Kantor Akuntan Publik (KAP) dan diatur oleh IAI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mengetahui cara atau siklus dalam pelaksanaan audit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membuat program audit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membuat kertas kerja audit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pelaksanaan audit yang baik berdasarkan tingkat materialitas, bukti audit dan risiko audit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penarikan sampel dalam bukti audit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akun kas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akun piutang dagang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6310C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persediaan dan pembelian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6310C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uang muka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1E50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investasi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1.13</w:t>
            </w:r>
          </w:p>
        </w:tc>
        <w:tc>
          <w:tcPr>
            <w:tcW w:w="405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aktiva dan akumulasi depresiasi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1E502A" w:rsidRPr="00F606AE" w:rsidTr="00E67E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6310CC" w:rsidRDefault="006310CC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1.14</w:t>
            </w:r>
          </w:p>
        </w:tc>
        <w:tc>
          <w:tcPr>
            <w:tcW w:w="405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</w:t>
            </w:r>
            <w:r w:rsidRPr="001E502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mampu melakukan teknik audit untuk Utang Focer, Utang Biaya dan Jangka Panjang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A" w:rsidRPr="00F606AE" w:rsidRDefault="001E502A" w:rsidP="001E502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p w:rsidR="005B0566" w:rsidRDefault="005B0566" w:rsidP="00EF3722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D708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AK016 Akuntansi Perpajakan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B74436" w:rsidRDefault="00B74436" w:rsidP="00B74436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 xml:space="preserve">Mahasiswa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mampu m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elakukan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pengakuan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</w:t>
            </w: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 xml:space="preserve">pencatatan transaksi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dan penyusunan laporan keuangan </w:t>
            </w: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>sesuai aturan perpajakan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berbagai bentuk usaha, </w:t>
            </w: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>transaksi menggunakan mata uang selain rupiah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</w:t>
            </w: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>transaksi perusahaan yang mempunyai hubungan istimewa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, </w:t>
            </w: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>penyusunan laporan keuangan fiskal (rekonsiliasi fiskal)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dan </w:t>
            </w:r>
            <w:r w:rsidRPr="00B74436">
              <w:rPr>
                <w:rFonts w:asciiTheme="minorHAnsi" w:hAnsiTheme="minorHAnsi" w:cstheme="minorHAnsi"/>
                <w:sz w:val="16"/>
                <w:szCs w:val="16"/>
              </w:rPr>
              <w:t>pelaporan pajak penghasilan orang pribadi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dan badan.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D094B23" wp14:editId="7894577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48" name="Smiley Fa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5DBCC" id="Smiley Face 48" o:spid="_x0000_s1026" type="#_x0000_t96" style="position:absolute;margin-left:46.95pt;margin-top:2.5pt;width:14.4pt;height:1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NOwA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IaYg07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DECD462" wp14:editId="319CB78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050E3" id="Right Arrow 49" o:spid="_x0000_s1026" type="#_x0000_t13" style="position:absolute;margin-left:16.1pt;margin-top:3.1pt;width:27.2pt;height:10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4gngIAAJc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XvueI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43A711D" wp14:editId="31125E0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0" name="Smiley Fa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A07AB" id="Smiley Face 50" o:spid="_x0000_s1026" type="#_x0000_t96" style="position:absolute;margin-left:-3.45pt;margin-top:2.4pt;width:14.4pt;height:1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0E17CA" w:rsidRDefault="000E17C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B74436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</w:t>
            </w:r>
            <w:r w:rsidRPr="00B7443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memahami pengakuan dan pencatatan transaksi sesuai aturan perpajaka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n?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EF3722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0E17CA" w:rsidRDefault="000E17C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</w:t>
            </w:r>
            <w:r w:rsidRPr="00B7443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memahami pengakuan dan pencatatan transaksi menggunakan mata uang selain rupiah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74436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0E17CA" w:rsidRDefault="000E17CA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74436" w:rsidRPr="00B74436" w:rsidRDefault="00B74436" w:rsidP="00B74436">
            <w:pPr>
              <w:rPr>
                <w:lang w:val="id-ID"/>
              </w:rPr>
            </w:pPr>
            <w:r w:rsidRPr="0053687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B74436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akun-akun laba rugi dan neraca sesuai aturan perpajakan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74436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0E17CA" w:rsidRDefault="000E17CA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74436" w:rsidRPr="00B74436" w:rsidRDefault="00B74436" w:rsidP="00B74436">
            <w:pPr>
              <w:rPr>
                <w:lang w:val="id-ID"/>
              </w:rPr>
            </w:pPr>
            <w:r w:rsidRPr="0053687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B74436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bentuk laporan keuangan dan perpajakan untuk berbagai bentuk usaha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74436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0E17CA" w:rsidRDefault="000E17CA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74436" w:rsidRPr="00B74436" w:rsidRDefault="00B74436" w:rsidP="00B74436">
            <w:pPr>
              <w:rPr>
                <w:lang w:val="id-ID"/>
              </w:rPr>
            </w:pPr>
            <w:r w:rsidRPr="0053687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Pr="00B74436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memahami transaksi perusahaan yang mempunyai hubungan istimewa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74436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0E17CA" w:rsidRDefault="000E17CA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74436" w:rsidRPr="000E17CA" w:rsidRDefault="00B74436" w:rsidP="000E17CA">
            <w:pPr>
              <w:rPr>
                <w:lang w:val="id-ID"/>
              </w:rPr>
            </w:pPr>
            <w:r w:rsidRPr="0053687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 w:rsidR="000E17C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mampu menyusun</w:t>
            </w:r>
            <w:r w:rsidR="000E17CA" w:rsidRPr="000E17C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r w:rsidR="000E17C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rekonsiliasi</w:t>
            </w:r>
            <w:r w:rsidR="000E17CA" w:rsidRPr="000E17C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r w:rsidR="000E17C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fiscal</w:t>
            </w:r>
            <w:r w:rsidR="000E17C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74436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0E17CA" w:rsidRDefault="000E17C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B74436" w:rsidRPr="000E17CA" w:rsidRDefault="000E17C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53687F">
              <w:rPr>
                <w:rFonts w:asciiTheme="minorHAnsi" w:hAnsiTheme="minorHAnsi" w:cstheme="minorHAnsi"/>
                <w:iCs w:val="0"/>
                <w:color w:val="000000"/>
                <w:sz w:val="16"/>
                <w:szCs w:val="16"/>
              </w:rPr>
              <w:t>Apakah Anda</w:t>
            </w:r>
            <w:r w:rsidRPr="000E17C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memahami pelaporan pajak penghasilan orang pribadi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B74436" w:rsidRPr="00F606AE" w:rsidTr="000E17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0E17CA" w:rsidRDefault="000E17CA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1.8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436" w:rsidRPr="00F606AE" w:rsidRDefault="000E17CA" w:rsidP="000E17CA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53687F">
              <w:rPr>
                <w:rFonts w:asciiTheme="minorHAnsi" w:hAnsiTheme="minorHAnsi" w:cstheme="minorHAnsi"/>
                <w:iCs w:val="0"/>
                <w:color w:val="000000"/>
                <w:sz w:val="16"/>
                <w:szCs w:val="16"/>
              </w:rPr>
              <w:t>Apakah Anda</w:t>
            </w:r>
            <w:r w:rsidRPr="000E17CA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memahami pelaporan pajak penghasilan orang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badan?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6" w:rsidRPr="00F606AE" w:rsidRDefault="00B7443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D708AF" w:rsidRPr="00FD018C" w:rsidTr="00B7443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AK017 Akuntansi Keungan Menengah II</w:t>
            </w:r>
          </w:p>
        </w:tc>
      </w:tr>
      <w:tr w:rsidR="00D708AF" w:rsidRPr="00FD018C" w:rsidTr="00B7443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D708AF" w:rsidRPr="00FD018C" w:rsidTr="00B7443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FD018C" w:rsidRDefault="00D708AF" w:rsidP="00D708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>Mahasiswa mampu melakukan pengakuan, pengukuran, dan pelaporan liabilities, equity,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nvestment, revenue, dan leases.</w:t>
            </w:r>
          </w:p>
        </w:tc>
      </w:tr>
      <w:tr w:rsidR="00D708AF" w:rsidRPr="00FD018C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D708AF" w:rsidRPr="00FD018C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7311162" wp14:editId="3074E2C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0" name="Smiley Fa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E6AAB" id="Smiley Face 20" o:spid="_x0000_s1026" type="#_x0000_t96" style="position:absolute;margin-left:46.95pt;margin-top:2.5pt;width:14.4pt;height:1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BJXD3R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F2D923D" wp14:editId="624FF7B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1" name="Righ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A6FE7" id="Right Arrow 21" o:spid="_x0000_s1026" type="#_x0000_t13" style="position:absolute;margin-left:16.1pt;margin-top:3.1pt;width:27.2pt;height:10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0DFF5BD" wp14:editId="1AE3129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2" name="Smiley F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7AA1" id="Smiley Face 22" o:spid="_x0000_s1026" type="#_x0000_t96" style="position:absolute;margin-left:-3.45pt;margin-top:2.4pt;width:14.4pt;height:1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PeNKb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08AF" w:rsidRPr="00FD018C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708AF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melakukan pengakuan, pengukuran dan pelaporan Accounting and Reporting of Current Liabilities, Provisions, and Contingencies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F606AE" w:rsidRDefault="005B056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="00D708AF"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melakukan pengakuan, pengukuran dan pelaporan</w:t>
            </w:r>
            <w:r w:rsid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="00D708AF">
              <w:t xml:space="preserve"> </w:t>
            </w:r>
            <w:r w:rsidR="00D708AF"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Non-Current Liabilities</w:t>
            </w:r>
            <w:r w:rsid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melakukan pengakuan, pengukuran dan pelaporan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Equity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melakukan pengakuan, pengukuran dan pelaporan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>
              <w:t xml:space="preserve">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Investment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635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melakukan pengakuan, pengukuran dan pelaporan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</w:t>
            </w:r>
            <w:r>
              <w:t xml:space="preserve">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Revenue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635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5B0566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="00D708AF"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melakukan pengakuan, pengukuran dan pelaporan</w:t>
            </w:r>
            <w:r w:rsid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 Akuntans Leasing?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D708AF" w:rsidRDefault="00D708AF" w:rsidP="00D708AF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p w:rsidR="005B0566" w:rsidRDefault="005B0566" w:rsidP="00D708AF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p w:rsidR="005B0566" w:rsidRDefault="005B0566" w:rsidP="00D708AF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p w:rsidR="005B0566" w:rsidRDefault="005B0566" w:rsidP="00D708AF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p w:rsidR="005B0566" w:rsidRDefault="005B0566" w:rsidP="00D708AF">
      <w:pPr>
        <w:pStyle w:val="BodyTextIndent"/>
        <w:spacing w:line="240" w:lineRule="auto"/>
        <w:ind w:left="0"/>
        <w:rPr>
          <w:rFonts w:ascii="Calibri" w:hAnsi="Calibri" w:cs="Calibri"/>
          <w:lang w:val="en-US"/>
        </w:rPr>
      </w:pPr>
    </w:p>
    <w:p w:rsidR="00D708AF" w:rsidRPr="00EF3722" w:rsidRDefault="00D708AF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AK018 Pajak Pribadi dan Badan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D708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Mahasiswa mampu melakukan perhitungan, pemotongan, </w:t>
            </w: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>pemungutan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 mengisi e-SPT</w:t>
            </w: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 xml:space="preserve"> PPh Pasal 21, Pasal 22, Pasal 23, Pasal 24, Pasal 25, Pasal 26, Pajak Penghasilan final, Rekonsiliasi Fiskal dan Pajak Pertambahan Nilai 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an Pajak Penjualan Barang Mewah</w:t>
            </w: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B634BE" wp14:editId="0C1246C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1" name="Smiley Fa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28073" id="Smiley Face 51" o:spid="_x0000_s1026" type="#_x0000_t96" style="position:absolute;margin-left:46.95pt;margin-top:2.5pt;width:14.4pt;height:1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430F29E" wp14:editId="54D85A1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52" name="Right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8039A" id="Right Arrow 52" o:spid="_x0000_s1026" type="#_x0000_t13" style="position:absolute;margin-left:16.1pt;margin-top:3.1pt;width:27.2pt;height:10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GEngIAAJcFAAAOAAAAZHJzL2Uyb0RvYy54bWysVFFP2zAQfp+0/2D5fSQp7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Glsxh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B04CACC" wp14:editId="51E4AE8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3" name="Smiley Fa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3B9FD" id="Smiley Face 53" o:spid="_x0000_s1026" type="#_x0000_t96" style="position:absolute;margin-left:-3.45pt;margin-top:2.4pt;width:14.4pt;height:1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utpQi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FD018C" w:rsidRDefault="00D708AF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F606AE" w:rsidRDefault="00D708AF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Apakah Anda mampu </w:t>
            </w:r>
            <w:r w:rsidRPr="00D708AF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melakukan penghitungan pajak penghasilan baik pribadi maupun badan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5B0566">
            <w:pPr>
              <w:jc w:val="both"/>
            </w:pPr>
            <w:r w:rsidRPr="00CE548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mampu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Melakukan transaksi pemotongan dan pemungutan pajak penghasilan dan pajak pertambahan nilai dan pajak penjualan barang mewah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5B0566">
            <w:pPr>
              <w:jc w:val="both"/>
            </w:pPr>
            <w:r w:rsidRPr="00CE548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mampu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melaksanakan kegiatan administrasi pajak penghasilan sesuai dengan perundang-undangan perpajakan negara Republik Indonesia baik masa maupun tahunan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8AF" w:rsidRDefault="00D708AF" w:rsidP="005B0566">
            <w:pPr>
              <w:jc w:val="both"/>
            </w:pPr>
            <w:r w:rsidRPr="00CE548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mampu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melaksakan administrasi pajak pertambahan nilai dan pajak penjualan barang mewah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AK019 Pajak Internasional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CC7AA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7AA2">
              <w:rPr>
                <w:rFonts w:asciiTheme="minorHAnsi" w:hAnsiTheme="minorHAnsi" w:cstheme="minorHAnsi"/>
                <w:sz w:val="16"/>
                <w:szCs w:val="16"/>
              </w:rPr>
              <w:t>Mahasiswa mampu menganalisis permasalahan yang berkenaan Perpajakan Internasional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094B23" wp14:editId="7894577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4" name="Smiley Fac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1FA4C" id="Smiley Face 54" o:spid="_x0000_s1026" type="#_x0000_t96" style="position:absolute;margin-left:46.95pt;margin-top:2.5pt;width:14.4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8Uvw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ECD462" wp14:editId="319CB78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55" name="Right Arrow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F07A" id="Right Arrow 55" o:spid="_x0000_s1026" type="#_x0000_t13" style="position:absolute;margin-left:16.1pt;margin-top:3.1pt;width:27.2pt;height: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POfjcp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3A711D" wp14:editId="31125E0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6" name="Smiley Fac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174EA" id="Smiley Face 56" o:spid="_x0000_s1026" type="#_x0000_t96" style="position:absolute;margin-left:-3.45pt;margin-top:2.4pt;width:14.4pt;height:1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HI669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CC7AA2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CC7AA2" w:rsidRDefault="00CC7AA2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konsep </w:t>
            </w:r>
            <w:r w:rsidRPr="00CC7AA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yurisdiksi pemajakan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CC7AA2" w:rsidRDefault="00CC7AA2" w:rsidP="005B0566">
            <w:pPr>
              <w:jc w:val="both"/>
              <w:rPr>
                <w:lang w:val="id-ID"/>
              </w:rPr>
            </w:pPr>
            <w:r w:rsidRPr="00934E4D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memahami </w:t>
            </w:r>
            <w:r w:rsidRPr="00CC7AA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ketentuan tentang sumber penghasilan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CC7AA2" w:rsidRDefault="00CC7AA2" w:rsidP="005B0566">
            <w:pPr>
              <w:jc w:val="both"/>
              <w:rPr>
                <w:lang w:val="id-ID"/>
              </w:rPr>
            </w:pPr>
            <w:r w:rsidRPr="00934E4D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memahami </w:t>
            </w:r>
            <w:r w:rsidRPr="00CC7AA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konsep dasar perpajakan internasional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CC7AA2" w:rsidRDefault="00CC7AA2" w:rsidP="005B0566">
            <w:pPr>
              <w:jc w:val="both"/>
              <w:rPr>
                <w:lang w:val="id-ID"/>
              </w:rPr>
            </w:pPr>
            <w:r w:rsidRPr="00934E4D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memahami konsep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 xml:space="preserve"> </w:t>
            </w:r>
            <w:r w:rsidRPr="00CC7AA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tax treaty provision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CC7AA2" w:rsidRDefault="00CC7AA2" w:rsidP="005B0566">
            <w:pPr>
              <w:jc w:val="both"/>
              <w:rPr>
                <w:lang w:val="id-ID"/>
              </w:rPr>
            </w:pPr>
            <w:r w:rsidRPr="00934E4D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memahami </w:t>
            </w:r>
            <w:r w:rsidRPr="00CC7AA2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bentuk usaha tetap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CC7AA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CC7AA2" w:rsidRDefault="00CC7AA2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934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dasar dari </w:t>
            </w:r>
            <w:r w:rsidRPr="00CC7AA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 xml:space="preserve">Transfer Pricing &amp; 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dengan perusahaan yang terkait?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F606AE" w:rsidRDefault="00CC7AA2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934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Apakah Anda memahami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 konsep </w:t>
            </w:r>
            <w:r w:rsidRPr="00CC7AA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tax haven, penghindaran pajak dan harmful tax competition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CC7AA2" w:rsidRPr="00F606AE" w:rsidRDefault="00CC7AA2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934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Apakah Anda memahami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 konsep </w:t>
            </w:r>
            <w:r w:rsidRPr="00CC7AA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pemajakan terhadap PMA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1.9</w:t>
            </w:r>
          </w:p>
        </w:tc>
        <w:tc>
          <w:tcPr>
            <w:tcW w:w="405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C7AA2" w:rsidRPr="00F606AE" w:rsidRDefault="00CC7AA2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934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Apakah Anda memahami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CC7AA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pemajakan terhadap ekspatriat dan TKI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CC7AA2" w:rsidRPr="00F606AE" w:rsidTr="00CC7A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1.10</w:t>
            </w:r>
          </w:p>
        </w:tc>
        <w:tc>
          <w:tcPr>
            <w:tcW w:w="405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C7AA2" w:rsidRPr="00CC7AA2" w:rsidRDefault="00CC7AA2" w:rsidP="005B0566">
            <w:pPr>
              <w:pStyle w:val="BodyTextIndent"/>
              <w:spacing w:line="240" w:lineRule="auto"/>
              <w:ind w:left="0"/>
              <w:jc w:val="both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934E4D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Apakah Anda m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ampu mengisi dan melaporkan </w:t>
            </w:r>
            <w:r w:rsidRPr="00CC7AA2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SPT PPh Badan dengan Mata Uang Asing SPT 1771Ys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A2" w:rsidRPr="00F606AE" w:rsidRDefault="00CC7AA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D708AF" w:rsidRDefault="00D708AF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5B0566" w:rsidRDefault="005B0566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5B0566" w:rsidRDefault="005B0566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5B0566" w:rsidRDefault="005B0566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D708AF" w:rsidRPr="00FD018C" w:rsidTr="00B74436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FD018C" w:rsidRDefault="00D708AF" w:rsidP="00D708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AK020 Akuntansi Keuangan Lanjutan</w:t>
            </w:r>
          </w:p>
        </w:tc>
      </w:tr>
      <w:tr w:rsidR="00D708AF" w:rsidRPr="00FD018C" w:rsidTr="00B74436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D708AF" w:rsidRPr="00FD018C" w:rsidTr="00B74436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08AF">
              <w:rPr>
                <w:rFonts w:asciiTheme="minorHAnsi" w:hAnsiTheme="minorHAnsi" w:cstheme="minorHAnsi"/>
                <w:sz w:val="16"/>
                <w:szCs w:val="16"/>
              </w:rPr>
              <w:t>Mahasiswa mampu menyusun laporan keuangan konsolidasi</w:t>
            </w:r>
          </w:p>
        </w:tc>
      </w:tr>
      <w:tr w:rsidR="00D708AF" w:rsidRPr="00FD018C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D708AF" w:rsidRPr="00FD018C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3E6BCC" wp14:editId="56BA5AC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35" name="Smiley Fa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3E6EE" id="Smiley Face 35" o:spid="_x0000_s1026" type="#_x0000_t96" style="position:absolute;margin-left:46.95pt;margin-top:2.5pt;width:14.4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L5wQ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Dw0ZL5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38A2A9" wp14:editId="05C5139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75" name="Right Arrow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99A94" id="Right Arrow 75" o:spid="_x0000_s1026" type="#_x0000_t13" style="position:absolute;margin-left:16.1pt;margin-top:3.1pt;width:27.2pt;height: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PLHkr5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8DA521" wp14:editId="7904C6F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76" name="Smiley Fac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87948" id="Smiley Face 76" o:spid="_x0000_s1026" type="#_x0000_t96" style="position:absolute;margin-left:-3.45pt;margin-top:2.4pt;width:14.4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8+KPgr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D018C" w:rsidRDefault="00D708AF" w:rsidP="00B74436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08AF" w:rsidRPr="00FD018C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8AF" w:rsidRPr="00F606AE" w:rsidRDefault="00D708AF" w:rsidP="00B74436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D708AF" w:rsidRPr="00F606AE" w:rsidTr="00B744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konsep penggabungan usaha?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Apakah Anda memahami konsep akuntansi penggabungan usaha?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B74436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6016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 menyusun laporan keuangan konsolidasi pada tanggal akuisisi?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6016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 menyusun laporan laba rugi, laporan laba ditahan dan neraca konsolidasi setelah tanggal akuisisi?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70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708AF" w:rsidRDefault="00D708AF" w:rsidP="00D708AF">
            <w:r w:rsidRPr="00A6016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 melakukan perhitungan alokasi dan depresiasi selisih implied value dengan book value?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1.6</w:t>
            </w:r>
          </w:p>
        </w:tc>
        <w:tc>
          <w:tcPr>
            <w:tcW w:w="405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708AF" w:rsidRDefault="00D708AF" w:rsidP="00D708AF">
            <w:r w:rsidRPr="00A6016A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mampu mengeleminasi laba yang belum direalisasi atas penjualan persediaan dari transaksi antar perusahaan induk dan anak?</w:t>
            </w:r>
          </w:p>
        </w:tc>
        <w:tc>
          <w:tcPr>
            <w:tcW w:w="27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708AF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D018C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1.7</w:t>
            </w:r>
          </w:p>
        </w:tc>
        <w:tc>
          <w:tcPr>
            <w:tcW w:w="405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D708AF" w:rsidRDefault="00D708AF" w:rsidP="00D708AF"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mampu mengeleminasi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untung rugi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yang belum direalisasi atas penjualan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Bangunn, Peralatan dan Tanah</w:t>
            </w:r>
            <w:r w:rsidRPr="00D708AF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dari transaksi antar perusahaan induk dan anak?</w:t>
            </w:r>
          </w:p>
        </w:tc>
        <w:tc>
          <w:tcPr>
            <w:tcW w:w="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AF" w:rsidRPr="00F606AE" w:rsidRDefault="00D708AF" w:rsidP="00D708AF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EF3722" w:rsidRDefault="00EF3722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p w:rsidR="00D8719E" w:rsidRPr="00EF3722" w:rsidRDefault="00D8719E" w:rsidP="00EF3722">
      <w:pPr>
        <w:pStyle w:val="BodyTextIndent"/>
        <w:spacing w:line="240" w:lineRule="auto"/>
        <w:ind w:left="0"/>
        <w:jc w:val="center"/>
        <w:rPr>
          <w:rFonts w:ascii="Calibri" w:hAnsi="Calibri" w:cs="Calibri"/>
          <w:lang w:val="en-US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EF3722" w:rsidRPr="00FD018C" w:rsidTr="009D6BC5">
        <w:trPr>
          <w:trHeight w:val="278"/>
        </w:trPr>
        <w:tc>
          <w:tcPr>
            <w:tcW w:w="9317" w:type="dxa"/>
            <w:gridSpan w:val="13"/>
            <w:shd w:val="clear" w:color="auto" w:fill="D9D9D9" w:themeFill="background1" w:themeFillShade="D9"/>
            <w:vAlign w:val="center"/>
          </w:tcPr>
          <w:p w:rsidR="00EF3722" w:rsidRPr="00910B0C" w:rsidRDefault="00EF3722" w:rsidP="00EF372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10B0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SEMESTER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EF3722" w:rsidRPr="00FD018C" w:rsidTr="009D6BC5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AK002 Etika Profesi dan Komunikasi Bisnis</w:t>
            </w:r>
          </w:p>
        </w:tc>
      </w:tr>
      <w:tr w:rsidR="00EF3722" w:rsidRPr="00FD018C" w:rsidTr="009D6BC5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708AF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EF3722" w:rsidRPr="00FD018C" w:rsidTr="009D6BC5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:rsidR="00EF3722" w:rsidRPr="00FD018C" w:rsidRDefault="00D8719E" w:rsidP="00D871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M</w:t>
            </w:r>
            <w:r w:rsidRPr="00D8719E">
              <w:rPr>
                <w:rFonts w:asciiTheme="minorHAnsi" w:hAnsiTheme="minorHAnsi" w:cstheme="minorHAnsi"/>
                <w:sz w:val="16"/>
                <w:szCs w:val="16"/>
              </w:rPr>
              <w:t xml:space="preserve">ahasiswa 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mampu menerapkan </w:t>
            </w:r>
            <w:r w:rsidRPr="00D8719E">
              <w:rPr>
                <w:rFonts w:asciiTheme="minorHAnsi" w:hAnsiTheme="minorHAnsi" w:cstheme="minorHAnsi"/>
                <w:sz w:val="16"/>
                <w:szCs w:val="16"/>
              </w:rPr>
              <w:t>konsep-konsep dasar etika dan komunikasi bisnis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dalam dunia bisnis sesungguhnya.</w:t>
            </w:r>
            <w:r w:rsidRPr="00D871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B634BE" wp14:editId="0C1246C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57" name="Smiley Fac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799FF" id="Smiley Face 57" o:spid="_x0000_s1026" type="#_x0000_t96" style="position:absolute;margin-left:46.95pt;margin-top:2.5pt;width:14.4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CWn2QT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30F29E" wp14:editId="54D85A1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58" name="Right Arrow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3C849" id="Right Arrow 58" o:spid="_x0000_s1026" type="#_x0000_t13" style="position:absolute;margin-left:16.1pt;margin-top:3.1pt;width:27.2pt;height: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ybewpp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04CACC" wp14:editId="51E4AE8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9" name="Smiley Fac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86F4F" id="Smiley Face 59" o:spid="_x0000_s1026" type="#_x0000_t96" style="position:absolute;margin-left:-3.45pt;margin-top:2.4pt;width:14.4pt;height: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9nOEcL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D018C" w:rsidRDefault="00EF3722" w:rsidP="009D6BC5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3722" w:rsidRPr="00FD018C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F3722" w:rsidRPr="00FD018C" w:rsidRDefault="00EF3722" w:rsidP="009D6B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22" w:rsidRPr="00F606AE" w:rsidRDefault="00EF3722" w:rsidP="009D6BC5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EF3722" w:rsidRPr="00F606AE" w:rsidTr="009D6B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722" w:rsidRPr="005B0566" w:rsidRDefault="005B0566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EF3722" w:rsidRPr="00D8719E" w:rsidRDefault="00D8719E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memahami konsep </w:t>
            </w:r>
            <w:r w:rsidRPr="00D8719E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dasar komunikasi bisnis</w:t>
            </w: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722" w:rsidRPr="00F606AE" w:rsidRDefault="00EF3722" w:rsidP="009D6BC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 xml:space="preserve">konsep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komunikasi interpersonal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etika di lingkungan kerja dan sosial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proses menulis pesan bisnis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1.5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>
              <w:t xml:space="preserve">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pemanfaatan media elektronik dalam penyampaian pesan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1.6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penulisan proposal dan laporan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1.7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pembuatan resume dan wawancara kerja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1.8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Apakah Anda mem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a</w:t>
            </w: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hami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dasar korespondensi bisnis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1.9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mampu menerapkan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korespondensi bisnis dalam bidang keuangan dan akuntansi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1.10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mampu menerapkan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 korespondensi bisnis dalam bidang pemasaran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D8719E" w:rsidRPr="00F606AE" w:rsidTr="00D87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5B0566" w:rsidRDefault="005B0566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>1.11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19E" w:rsidRPr="00D8719E" w:rsidRDefault="00D8719E" w:rsidP="00D8719E">
            <w:pPr>
              <w:rPr>
                <w:lang w:val="id-ID"/>
              </w:rPr>
            </w:pPr>
            <w:r w:rsidRPr="008F018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 xml:space="preserve">Apakah Anda 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 xml:space="preserve">mampu melakukan </w:t>
            </w:r>
            <w:r w:rsidRPr="00D8719E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</w:rPr>
              <w:t>business speaking</w:t>
            </w:r>
            <w:r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val="id-ID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9E" w:rsidRPr="00F606AE" w:rsidRDefault="00D8719E" w:rsidP="00D8719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:rsidR="00910B0C" w:rsidRPr="00695C67" w:rsidRDefault="00910B0C" w:rsidP="00776CEE">
      <w:pPr>
        <w:rPr>
          <w:rFonts w:ascii="Calibri" w:hAnsi="Calibri" w:cs="Calibr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579"/>
        <w:gridCol w:w="3191"/>
      </w:tblGrid>
      <w:tr w:rsidR="00776CEE" w:rsidRPr="00F606AE" w:rsidTr="00910B0C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:rsidR="00776CEE" w:rsidRPr="00F606AE" w:rsidRDefault="00776CEE" w:rsidP="009D6BC5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</w:rPr>
              <w:t>Rekomendasi Asesor :</w:t>
            </w:r>
          </w:p>
          <w:p w:rsidR="00776CEE" w:rsidRPr="00F606AE" w:rsidRDefault="00776CEE" w:rsidP="009D6BC5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</w:p>
          <w:p w:rsidR="00776CEE" w:rsidRPr="00F606AE" w:rsidRDefault="00776CEE" w:rsidP="009D6BC5">
            <w:pPr>
              <w:spacing w:before="60"/>
              <w:rPr>
                <w:rFonts w:ascii="Lucida Calligraphy" w:hAnsi="Lucida Calligraphy" w:cs="Calibri"/>
                <w:color w:val="FF0000"/>
                <w:sz w:val="16"/>
                <w:szCs w:val="16"/>
                <w:lang w:val="id-ID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776CEE" w:rsidRPr="00910B0C" w:rsidRDefault="00776CEE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  <w:lang w:val="id-ID"/>
              </w:rPr>
              <w:t>Peserta</w:t>
            </w:r>
          </w:p>
        </w:tc>
      </w:tr>
      <w:tr w:rsidR="00776CEE" w:rsidRPr="00F606AE" w:rsidTr="00EF3722">
        <w:trPr>
          <w:trHeight w:val="354"/>
        </w:trPr>
        <w:tc>
          <w:tcPr>
            <w:tcW w:w="4590" w:type="dxa"/>
            <w:vMerge/>
            <w:shd w:val="clear" w:color="auto" w:fill="auto"/>
          </w:tcPr>
          <w:p w:rsidR="00776CEE" w:rsidRPr="00F606AE" w:rsidRDefault="00776CEE" w:rsidP="009D6BC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:rsidTr="00EF3722">
        <w:trPr>
          <w:trHeight w:val="1322"/>
        </w:trPr>
        <w:tc>
          <w:tcPr>
            <w:tcW w:w="4590" w:type="dxa"/>
            <w:vMerge/>
            <w:shd w:val="clear" w:color="auto" w:fill="auto"/>
          </w:tcPr>
          <w:p w:rsidR="00776CEE" w:rsidRPr="00F606AE" w:rsidRDefault="00776CEE" w:rsidP="009D6BC5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776CEE" w:rsidRPr="00F606AE" w:rsidRDefault="00776CEE" w:rsidP="009D6BC5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Tanda tangan/</w:t>
            </w:r>
          </w:p>
          <w:p w:rsidR="00776CEE" w:rsidRPr="00F606AE" w:rsidRDefault="00776CEE" w:rsidP="009D6BC5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</w:p>
        </w:tc>
        <w:tc>
          <w:tcPr>
            <w:tcW w:w="3191" w:type="dxa"/>
          </w:tcPr>
          <w:p w:rsidR="00776CEE" w:rsidRPr="00F606AE" w:rsidRDefault="00776CEE" w:rsidP="009D6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:rsidTr="00EF3722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:rsidR="00776CEE" w:rsidRPr="00F606AE" w:rsidRDefault="00776CEE" w:rsidP="009D6BC5">
            <w:pPr>
              <w:spacing w:before="60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</w:rPr>
              <w:t>Catatan :</w:t>
            </w:r>
          </w:p>
        </w:tc>
        <w:tc>
          <w:tcPr>
            <w:tcW w:w="4770" w:type="dxa"/>
            <w:gridSpan w:val="2"/>
            <w:vAlign w:val="center"/>
          </w:tcPr>
          <w:p w:rsidR="00776CEE" w:rsidRPr="00F606AE" w:rsidRDefault="00910B0C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Asesor</w:t>
            </w:r>
          </w:p>
        </w:tc>
      </w:tr>
      <w:tr w:rsidR="00776CEE" w:rsidRPr="00F606AE" w:rsidTr="00EF3722">
        <w:trPr>
          <w:trHeight w:val="313"/>
        </w:trPr>
        <w:tc>
          <w:tcPr>
            <w:tcW w:w="4590" w:type="dxa"/>
            <w:vMerge/>
            <w:shd w:val="clear" w:color="auto" w:fill="auto"/>
          </w:tcPr>
          <w:p w:rsidR="00776CEE" w:rsidRPr="00F606AE" w:rsidRDefault="00776CEE" w:rsidP="009D6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3722" w:rsidRPr="00F606AE" w:rsidTr="00EF3722">
        <w:trPr>
          <w:trHeight w:val="1358"/>
        </w:trPr>
        <w:tc>
          <w:tcPr>
            <w:tcW w:w="4590" w:type="dxa"/>
            <w:vMerge/>
            <w:shd w:val="clear" w:color="auto" w:fill="auto"/>
          </w:tcPr>
          <w:p w:rsidR="00EF3722" w:rsidRPr="00F606AE" w:rsidRDefault="00EF3722" w:rsidP="009D6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Tanda tangan/</w:t>
            </w:r>
          </w:p>
          <w:p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</w:p>
        </w:tc>
        <w:tc>
          <w:tcPr>
            <w:tcW w:w="3191" w:type="dxa"/>
          </w:tcPr>
          <w:p w:rsidR="00EF3722" w:rsidRPr="00F606AE" w:rsidRDefault="00EF3722" w:rsidP="009D6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76CEE" w:rsidRPr="0011683B" w:rsidRDefault="00776CEE" w:rsidP="00776CEE"/>
    <w:p w:rsidR="0069673F" w:rsidRP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</w:p>
    <w:sectPr w:rsidR="0069673F" w:rsidRPr="0069673F" w:rsidSect="0006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927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23" w:rsidRDefault="008A2623">
      <w:r>
        <w:separator/>
      </w:r>
    </w:p>
  </w:endnote>
  <w:endnote w:type="continuationSeparator" w:id="0">
    <w:p w:rsidR="008A2623" w:rsidRDefault="008A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74" w:rsidRDefault="00D20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74" w:rsidRDefault="00D20D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74" w:rsidRDefault="00D20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23" w:rsidRDefault="008A2623">
      <w:r>
        <w:separator/>
      </w:r>
    </w:p>
  </w:footnote>
  <w:footnote w:type="continuationSeparator" w:id="0">
    <w:p w:rsidR="008A2623" w:rsidRDefault="008A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36" w:rsidRDefault="008A26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3" o:spid="_x0000_s2056" type="#_x0000_t136" style="position:absolute;margin-left:0;margin-top:0;width:522.05pt;height:8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36" w:rsidRDefault="00B74436">
    <w:pPr>
      <w:pStyle w:val="Header"/>
    </w:pP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1292"/>
      <w:gridCol w:w="5008"/>
      <w:gridCol w:w="1620"/>
    </w:tblGrid>
    <w:tr w:rsidR="00B74436" w:rsidRPr="004E33BD" w:rsidTr="003243FE">
      <w:trPr>
        <w:cantSplit/>
        <w:trHeight w:val="530"/>
      </w:trPr>
      <w:tc>
        <w:tcPr>
          <w:tcW w:w="2552" w:type="dxa"/>
          <w:gridSpan w:val="2"/>
          <w:vAlign w:val="center"/>
        </w:tcPr>
        <w:p w:rsidR="00B74436" w:rsidRPr="00F17367" w:rsidRDefault="00B74436" w:rsidP="003243FE">
          <w:pPr>
            <w:pStyle w:val="Header"/>
            <w:spacing w:before="120" w:after="12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FA77386" wp14:editId="26079C45">
                <wp:extent cx="965200" cy="774700"/>
                <wp:effectExtent l="0" t="0" r="0" b="6350"/>
                <wp:docPr id="3" name="Picture 3" descr="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8" w:type="dxa"/>
          <w:vAlign w:val="center"/>
        </w:tcPr>
        <w:p w:rsidR="00B74436" w:rsidRPr="0061321B" w:rsidRDefault="00B74436" w:rsidP="003243FE">
          <w:pPr>
            <w:pStyle w:val="Header"/>
            <w:jc w:val="center"/>
            <w:rPr>
              <w:rFonts w:ascii="Arial" w:hAnsi="Arial" w:cs="Arial"/>
              <w:b/>
              <w:lang w:val="id-ID"/>
            </w:rPr>
          </w:pPr>
          <w:bookmarkStart w:id="0" w:name="_GoBack"/>
          <w:bookmarkEnd w:id="0"/>
          <w:r w:rsidRPr="00D20D74">
            <w:rPr>
              <w:rFonts w:ascii="Arial" w:hAnsi="Arial" w:cs="Arial"/>
              <w:b/>
              <w:lang w:val="en-US"/>
            </w:rPr>
            <w:t>No.BO.6.1.2-V</w:t>
          </w:r>
          <w:r w:rsidRPr="00D20D74">
            <w:rPr>
              <w:rFonts w:ascii="Arial" w:hAnsi="Arial" w:cs="Arial"/>
              <w:b/>
              <w:lang w:val="id-ID"/>
            </w:rPr>
            <w:t>1</w:t>
          </w:r>
        </w:p>
      </w:tc>
      <w:tc>
        <w:tcPr>
          <w:tcW w:w="1620" w:type="dxa"/>
          <w:vAlign w:val="center"/>
        </w:tcPr>
        <w:p w:rsidR="00B74436" w:rsidRPr="00F17367" w:rsidRDefault="00B74436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</w:p>
        <w:p w:rsidR="00B74436" w:rsidRPr="00F17367" w:rsidRDefault="00B74436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F17367">
            <w:rPr>
              <w:rFonts w:ascii="Arial" w:hAnsi="Arial" w:cs="Arial"/>
              <w:b/>
              <w:lang w:val="en-US"/>
            </w:rPr>
            <w:t>HAL.</w:t>
          </w:r>
        </w:p>
        <w:p w:rsidR="00B74436" w:rsidRPr="00F17367" w:rsidRDefault="00B74436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begin"/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instrText xml:space="preserve"> PAGE </w:instrTex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separate"/>
          </w:r>
          <w:r w:rsidR="00D20D74">
            <w:rPr>
              <w:rStyle w:val="PageNumber"/>
              <w:rFonts w:ascii="Arial" w:hAnsi="Arial" w:cs="Arial"/>
              <w:b/>
              <w:noProof/>
              <w:lang w:val="en-US"/>
            </w:rPr>
            <w:t>1</w: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end"/>
          </w:r>
          <w:r w:rsidRPr="00F17367">
            <w:rPr>
              <w:rFonts w:ascii="Arial" w:hAnsi="Arial" w:cs="Arial"/>
              <w:b/>
              <w:lang w:val="en-US"/>
            </w:rPr>
            <w:t>/</w: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t>5</w:t>
          </w:r>
        </w:p>
      </w:tc>
    </w:tr>
    <w:tr w:rsidR="00B74436" w:rsidRPr="004E33BD" w:rsidTr="003243FE">
      <w:trPr>
        <w:cantSplit/>
        <w:trHeight w:val="402"/>
      </w:trPr>
      <w:tc>
        <w:tcPr>
          <w:tcW w:w="1260" w:type="dxa"/>
          <w:vAlign w:val="center"/>
        </w:tcPr>
        <w:p w:rsidR="00B74436" w:rsidRPr="00F32212" w:rsidRDefault="00B7443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UPT-PM</w:t>
          </w:r>
        </w:p>
      </w:tc>
      <w:tc>
        <w:tcPr>
          <w:tcW w:w="1292" w:type="dxa"/>
          <w:vAlign w:val="center"/>
        </w:tcPr>
        <w:p w:rsidR="00B74436" w:rsidRPr="004E33BD" w:rsidRDefault="00B7443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id-ID"/>
            </w:rPr>
          </w:pPr>
          <w:r w:rsidRPr="004E33BD">
            <w:rPr>
              <w:rFonts w:ascii="Arial" w:hAnsi="Arial" w:cs="Arial"/>
              <w:b/>
              <w:lang w:val="id-ID"/>
            </w:rPr>
            <w:t>DIR</w:t>
          </w:r>
        </w:p>
      </w:tc>
      <w:tc>
        <w:tcPr>
          <w:tcW w:w="6628" w:type="dxa"/>
          <w:gridSpan w:val="2"/>
          <w:vMerge w:val="restart"/>
          <w:vAlign w:val="center"/>
        </w:tcPr>
        <w:p w:rsidR="00B74436" w:rsidRPr="00776CEE" w:rsidRDefault="00B7443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Borang Asesmen Mandiri RPL</w:t>
          </w:r>
        </w:p>
      </w:tc>
    </w:tr>
    <w:tr w:rsidR="00B74436" w:rsidRPr="004E33BD" w:rsidTr="003243FE">
      <w:trPr>
        <w:cantSplit/>
        <w:trHeight w:val="90"/>
      </w:trPr>
      <w:tc>
        <w:tcPr>
          <w:tcW w:w="2552" w:type="dxa"/>
          <w:gridSpan w:val="2"/>
          <w:vAlign w:val="center"/>
        </w:tcPr>
        <w:p w:rsidR="00B74436" w:rsidRPr="00F17367" w:rsidRDefault="00B7443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id-ID"/>
            </w:rPr>
            <w:t>30 Agustus</w:t>
          </w:r>
          <w:r w:rsidRPr="00F17367">
            <w:rPr>
              <w:rFonts w:ascii="Arial" w:hAnsi="Arial" w:cs="Arial"/>
              <w:b/>
              <w:lang w:val="en-US"/>
            </w:rPr>
            <w:t xml:space="preserve"> 2017</w:t>
          </w:r>
        </w:p>
      </w:tc>
      <w:tc>
        <w:tcPr>
          <w:tcW w:w="6628" w:type="dxa"/>
          <w:gridSpan w:val="2"/>
          <w:vMerge/>
          <w:vAlign w:val="center"/>
        </w:tcPr>
        <w:p w:rsidR="00B74436" w:rsidRPr="00F17367" w:rsidRDefault="00B74436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</w:p>
      </w:tc>
    </w:tr>
  </w:tbl>
  <w:p w:rsidR="00B74436" w:rsidRDefault="00B744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36" w:rsidRDefault="008A26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2" o:spid="_x0000_s2055" type="#_x0000_t136" style="position:absolute;margin-left:0;margin-top:0;width:522.05pt;height:8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A61"/>
    <w:multiLevelType w:val="hybridMultilevel"/>
    <w:tmpl w:val="5FA84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170D1"/>
    <w:multiLevelType w:val="hybridMultilevel"/>
    <w:tmpl w:val="81F03F42"/>
    <w:lvl w:ilvl="0" w:tplc="00000002">
      <w:start w:val="1"/>
      <w:numFmt w:val="bullet"/>
      <w:lvlText w:val="-"/>
      <w:lvlJc w:val="left"/>
      <w:pPr>
        <w:ind w:left="995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138D2EE0"/>
    <w:multiLevelType w:val="hybridMultilevel"/>
    <w:tmpl w:val="EE780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25E4E"/>
    <w:multiLevelType w:val="hybridMultilevel"/>
    <w:tmpl w:val="9D0EB9C4"/>
    <w:lvl w:ilvl="0" w:tplc="0ABC4624">
      <w:start w:val="1"/>
      <w:numFmt w:val="decimal"/>
      <w:lvlText w:val="2.%1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83D"/>
    <w:multiLevelType w:val="hybridMultilevel"/>
    <w:tmpl w:val="24CAE43E"/>
    <w:lvl w:ilvl="0" w:tplc="040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5" w15:restartNumberingAfterBreak="0">
    <w:nsid w:val="23122A89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417FC8"/>
    <w:multiLevelType w:val="hybridMultilevel"/>
    <w:tmpl w:val="6624CA8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2E80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E757AAF"/>
    <w:multiLevelType w:val="hybridMultilevel"/>
    <w:tmpl w:val="B59A5F5C"/>
    <w:lvl w:ilvl="0" w:tplc="04090015">
      <w:start w:val="1"/>
      <w:numFmt w:val="upperLetter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37DD47BE"/>
    <w:multiLevelType w:val="hybridMultilevel"/>
    <w:tmpl w:val="085E6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2671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 w15:restartNumberingAfterBreak="0">
    <w:nsid w:val="38C47CA0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511EC2"/>
    <w:multiLevelType w:val="hybridMultilevel"/>
    <w:tmpl w:val="A956D0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EE6"/>
    <w:multiLevelType w:val="hybridMultilevel"/>
    <w:tmpl w:val="927E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1171"/>
    <w:multiLevelType w:val="hybridMultilevel"/>
    <w:tmpl w:val="A86243BA"/>
    <w:lvl w:ilvl="0" w:tplc="1682D598">
      <w:start w:val="1"/>
      <w:numFmt w:val="decimal"/>
      <w:lvlText w:val="[%1]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0BD5F2A"/>
    <w:multiLevelType w:val="hybridMultilevel"/>
    <w:tmpl w:val="0D7CB624"/>
    <w:lvl w:ilvl="0" w:tplc="375084F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B51C1"/>
    <w:multiLevelType w:val="hybridMultilevel"/>
    <w:tmpl w:val="5B7281B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49A1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3B1CDB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61605AA"/>
    <w:multiLevelType w:val="hybridMultilevel"/>
    <w:tmpl w:val="932A40DE"/>
    <w:lvl w:ilvl="0" w:tplc="1620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A5B28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1" w15:restartNumberingAfterBreak="0">
    <w:nsid w:val="49DE1DD7"/>
    <w:multiLevelType w:val="hybridMultilevel"/>
    <w:tmpl w:val="D812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0AFF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3" w15:restartNumberingAfterBreak="0">
    <w:nsid w:val="51FE52A1"/>
    <w:multiLevelType w:val="hybridMultilevel"/>
    <w:tmpl w:val="50DEC41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5B545F91"/>
    <w:multiLevelType w:val="hybridMultilevel"/>
    <w:tmpl w:val="E40C333E"/>
    <w:lvl w:ilvl="0" w:tplc="5BCE8798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 w:val="0"/>
        <w:color w:val="auto"/>
        <w:w w:val="100"/>
        <w:position w:val="0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342A3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0711F2C"/>
    <w:multiLevelType w:val="hybridMultilevel"/>
    <w:tmpl w:val="1C788CFE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7" w15:restartNumberingAfterBreak="0">
    <w:nsid w:val="6CD85ACB"/>
    <w:multiLevelType w:val="hybridMultilevel"/>
    <w:tmpl w:val="A2029A3A"/>
    <w:lvl w:ilvl="0" w:tplc="492C82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21BC5"/>
    <w:multiLevelType w:val="hybridMultilevel"/>
    <w:tmpl w:val="9120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55B4D"/>
    <w:multiLevelType w:val="multilevel"/>
    <w:tmpl w:val="48C8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FD0207F"/>
    <w:multiLevelType w:val="hybridMultilevel"/>
    <w:tmpl w:val="21F4EFDE"/>
    <w:lvl w:ilvl="0" w:tplc="9766A984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28"/>
  </w:num>
  <w:num w:numId="5">
    <w:abstractNumId w:val="26"/>
  </w:num>
  <w:num w:numId="6">
    <w:abstractNumId w:val="21"/>
  </w:num>
  <w:num w:numId="7">
    <w:abstractNumId w:val="15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23"/>
  </w:num>
  <w:num w:numId="13">
    <w:abstractNumId w:val="12"/>
  </w:num>
  <w:num w:numId="14">
    <w:abstractNumId w:val="1"/>
  </w:num>
  <w:num w:numId="15">
    <w:abstractNumId w:val="16"/>
  </w:num>
  <w:num w:numId="16">
    <w:abstractNumId w:val="14"/>
  </w:num>
  <w:num w:numId="17">
    <w:abstractNumId w:val="15"/>
  </w:num>
  <w:num w:numId="18">
    <w:abstractNumId w:val="2"/>
  </w:num>
  <w:num w:numId="19">
    <w:abstractNumId w:val="19"/>
  </w:num>
  <w:num w:numId="20">
    <w:abstractNumId w:val="10"/>
  </w:num>
  <w:num w:numId="21">
    <w:abstractNumId w:val="22"/>
  </w:num>
  <w:num w:numId="22">
    <w:abstractNumId w:val="20"/>
  </w:num>
  <w:num w:numId="23">
    <w:abstractNumId w:val="15"/>
  </w:num>
  <w:num w:numId="24">
    <w:abstractNumId w:val="27"/>
  </w:num>
  <w:num w:numId="25">
    <w:abstractNumId w:val="5"/>
  </w:num>
  <w:num w:numId="26">
    <w:abstractNumId w:val="24"/>
  </w:num>
  <w:num w:numId="27">
    <w:abstractNumId w:val="3"/>
  </w:num>
  <w:num w:numId="28">
    <w:abstractNumId w:val="11"/>
  </w:num>
  <w:num w:numId="29">
    <w:abstractNumId w:val="18"/>
  </w:num>
  <w:num w:numId="30">
    <w:abstractNumId w:val="29"/>
  </w:num>
  <w:num w:numId="31">
    <w:abstractNumId w:val="17"/>
  </w:num>
  <w:num w:numId="32">
    <w:abstractNumId w:val="7"/>
  </w:num>
  <w:num w:numId="33">
    <w:abstractNumId w:val="25"/>
  </w:num>
  <w:num w:numId="34">
    <w:abstractNumId w:val="9"/>
  </w:num>
  <w:num w:numId="35">
    <w:abstractNumId w:val="13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6"/>
    <w:rsid w:val="00016FEE"/>
    <w:rsid w:val="00023F81"/>
    <w:rsid w:val="000353FF"/>
    <w:rsid w:val="00050B91"/>
    <w:rsid w:val="0006191D"/>
    <w:rsid w:val="0006206B"/>
    <w:rsid w:val="00065801"/>
    <w:rsid w:val="000719A1"/>
    <w:rsid w:val="000734B3"/>
    <w:rsid w:val="00091527"/>
    <w:rsid w:val="000B1360"/>
    <w:rsid w:val="000B13A7"/>
    <w:rsid w:val="000B57EC"/>
    <w:rsid w:val="000C2A27"/>
    <w:rsid w:val="000C30E5"/>
    <w:rsid w:val="000E17CA"/>
    <w:rsid w:val="00102B9D"/>
    <w:rsid w:val="00110470"/>
    <w:rsid w:val="00112778"/>
    <w:rsid w:val="00122012"/>
    <w:rsid w:val="001223D6"/>
    <w:rsid w:val="00122C74"/>
    <w:rsid w:val="00125A3E"/>
    <w:rsid w:val="00153B23"/>
    <w:rsid w:val="00161279"/>
    <w:rsid w:val="00192D5F"/>
    <w:rsid w:val="001940E3"/>
    <w:rsid w:val="001944F8"/>
    <w:rsid w:val="001A7CF1"/>
    <w:rsid w:val="001B2F36"/>
    <w:rsid w:val="001C6010"/>
    <w:rsid w:val="001D5EB7"/>
    <w:rsid w:val="001E502A"/>
    <w:rsid w:val="00203DAB"/>
    <w:rsid w:val="00216CA0"/>
    <w:rsid w:val="002220BC"/>
    <w:rsid w:val="00224195"/>
    <w:rsid w:val="00231C32"/>
    <w:rsid w:val="00236FE7"/>
    <w:rsid w:val="002430B1"/>
    <w:rsid w:val="00244624"/>
    <w:rsid w:val="00270F06"/>
    <w:rsid w:val="00277B93"/>
    <w:rsid w:val="002809D1"/>
    <w:rsid w:val="0028297F"/>
    <w:rsid w:val="002961FB"/>
    <w:rsid w:val="002C2842"/>
    <w:rsid w:val="002C57FC"/>
    <w:rsid w:val="002D599D"/>
    <w:rsid w:val="002E2CFB"/>
    <w:rsid w:val="002E31B4"/>
    <w:rsid w:val="0030670A"/>
    <w:rsid w:val="00317516"/>
    <w:rsid w:val="003243FE"/>
    <w:rsid w:val="003326FF"/>
    <w:rsid w:val="00341861"/>
    <w:rsid w:val="00341DF4"/>
    <w:rsid w:val="00343CCA"/>
    <w:rsid w:val="003548F1"/>
    <w:rsid w:val="00372791"/>
    <w:rsid w:val="00377549"/>
    <w:rsid w:val="00381374"/>
    <w:rsid w:val="00382331"/>
    <w:rsid w:val="00382D1A"/>
    <w:rsid w:val="00397ACD"/>
    <w:rsid w:val="003A2C34"/>
    <w:rsid w:val="003D16B4"/>
    <w:rsid w:val="003E5312"/>
    <w:rsid w:val="003E5A0C"/>
    <w:rsid w:val="003E5D38"/>
    <w:rsid w:val="003F5E0E"/>
    <w:rsid w:val="00404A5B"/>
    <w:rsid w:val="00407FB5"/>
    <w:rsid w:val="004114D5"/>
    <w:rsid w:val="00411DA1"/>
    <w:rsid w:val="0041514D"/>
    <w:rsid w:val="00427925"/>
    <w:rsid w:val="00440799"/>
    <w:rsid w:val="00445F0E"/>
    <w:rsid w:val="00463778"/>
    <w:rsid w:val="00492493"/>
    <w:rsid w:val="004A1D58"/>
    <w:rsid w:val="004B0FA1"/>
    <w:rsid w:val="004B1999"/>
    <w:rsid w:val="004B5A66"/>
    <w:rsid w:val="004C3C40"/>
    <w:rsid w:val="004C69D9"/>
    <w:rsid w:val="004C776B"/>
    <w:rsid w:val="004E33BD"/>
    <w:rsid w:val="004E36E9"/>
    <w:rsid w:val="004F4148"/>
    <w:rsid w:val="004F455A"/>
    <w:rsid w:val="00521E5D"/>
    <w:rsid w:val="00521E9A"/>
    <w:rsid w:val="00525F3E"/>
    <w:rsid w:val="00536DB6"/>
    <w:rsid w:val="005450C5"/>
    <w:rsid w:val="005468D1"/>
    <w:rsid w:val="00564B14"/>
    <w:rsid w:val="00583B3A"/>
    <w:rsid w:val="00586E02"/>
    <w:rsid w:val="005A440D"/>
    <w:rsid w:val="005A51A1"/>
    <w:rsid w:val="005A52BF"/>
    <w:rsid w:val="005B0566"/>
    <w:rsid w:val="005B2BE7"/>
    <w:rsid w:val="005B3439"/>
    <w:rsid w:val="005B56D5"/>
    <w:rsid w:val="005B7FAE"/>
    <w:rsid w:val="005C6238"/>
    <w:rsid w:val="005D1634"/>
    <w:rsid w:val="005E4E4E"/>
    <w:rsid w:val="005E6057"/>
    <w:rsid w:val="005F058A"/>
    <w:rsid w:val="005F2490"/>
    <w:rsid w:val="00613357"/>
    <w:rsid w:val="00630B71"/>
    <w:rsid w:val="006310CC"/>
    <w:rsid w:val="006316BC"/>
    <w:rsid w:val="00635351"/>
    <w:rsid w:val="006353C9"/>
    <w:rsid w:val="00636E77"/>
    <w:rsid w:val="00637362"/>
    <w:rsid w:val="00656E33"/>
    <w:rsid w:val="00657078"/>
    <w:rsid w:val="00662130"/>
    <w:rsid w:val="006743BE"/>
    <w:rsid w:val="00675D61"/>
    <w:rsid w:val="0067642C"/>
    <w:rsid w:val="00681896"/>
    <w:rsid w:val="00691B8E"/>
    <w:rsid w:val="0069673F"/>
    <w:rsid w:val="006969BB"/>
    <w:rsid w:val="006D71BC"/>
    <w:rsid w:val="006E5837"/>
    <w:rsid w:val="006E64E4"/>
    <w:rsid w:val="006E7716"/>
    <w:rsid w:val="00704727"/>
    <w:rsid w:val="00704CB7"/>
    <w:rsid w:val="00705FBE"/>
    <w:rsid w:val="00707A75"/>
    <w:rsid w:val="00720F53"/>
    <w:rsid w:val="00740648"/>
    <w:rsid w:val="00742BA2"/>
    <w:rsid w:val="00765289"/>
    <w:rsid w:val="00776CEE"/>
    <w:rsid w:val="0077765D"/>
    <w:rsid w:val="00777D13"/>
    <w:rsid w:val="0078313D"/>
    <w:rsid w:val="00786C67"/>
    <w:rsid w:val="00791FB7"/>
    <w:rsid w:val="00797B00"/>
    <w:rsid w:val="007A0E88"/>
    <w:rsid w:val="007A1D2C"/>
    <w:rsid w:val="007C202A"/>
    <w:rsid w:val="007C7D88"/>
    <w:rsid w:val="007D4DC4"/>
    <w:rsid w:val="00814EB2"/>
    <w:rsid w:val="00837469"/>
    <w:rsid w:val="00850488"/>
    <w:rsid w:val="008522B2"/>
    <w:rsid w:val="00852823"/>
    <w:rsid w:val="0086226B"/>
    <w:rsid w:val="00871984"/>
    <w:rsid w:val="00874D44"/>
    <w:rsid w:val="00880FAD"/>
    <w:rsid w:val="0088773E"/>
    <w:rsid w:val="00892967"/>
    <w:rsid w:val="008A2623"/>
    <w:rsid w:val="008A4642"/>
    <w:rsid w:val="008A521F"/>
    <w:rsid w:val="008C01C0"/>
    <w:rsid w:val="008C5795"/>
    <w:rsid w:val="008F1464"/>
    <w:rsid w:val="008F76C1"/>
    <w:rsid w:val="0090370F"/>
    <w:rsid w:val="00910B0C"/>
    <w:rsid w:val="00912E2F"/>
    <w:rsid w:val="00920CAC"/>
    <w:rsid w:val="00921693"/>
    <w:rsid w:val="009234A1"/>
    <w:rsid w:val="00940C79"/>
    <w:rsid w:val="0095221A"/>
    <w:rsid w:val="00953A47"/>
    <w:rsid w:val="009578E4"/>
    <w:rsid w:val="00962E7B"/>
    <w:rsid w:val="00964121"/>
    <w:rsid w:val="00970C41"/>
    <w:rsid w:val="009718CF"/>
    <w:rsid w:val="0097539F"/>
    <w:rsid w:val="009758D9"/>
    <w:rsid w:val="00984303"/>
    <w:rsid w:val="009905B2"/>
    <w:rsid w:val="00992B01"/>
    <w:rsid w:val="009B1947"/>
    <w:rsid w:val="009B74CD"/>
    <w:rsid w:val="009D6BC5"/>
    <w:rsid w:val="009E3ACA"/>
    <w:rsid w:val="009E3C93"/>
    <w:rsid w:val="00A0073A"/>
    <w:rsid w:val="00A71E00"/>
    <w:rsid w:val="00A74AFE"/>
    <w:rsid w:val="00A82F0A"/>
    <w:rsid w:val="00A87A1C"/>
    <w:rsid w:val="00A90192"/>
    <w:rsid w:val="00A96768"/>
    <w:rsid w:val="00A9781E"/>
    <w:rsid w:val="00AA5E71"/>
    <w:rsid w:val="00AC000B"/>
    <w:rsid w:val="00AC4B66"/>
    <w:rsid w:val="00AD0AD7"/>
    <w:rsid w:val="00AF664D"/>
    <w:rsid w:val="00B0666B"/>
    <w:rsid w:val="00B25FCF"/>
    <w:rsid w:val="00B2653D"/>
    <w:rsid w:val="00B34548"/>
    <w:rsid w:val="00B455DF"/>
    <w:rsid w:val="00B53F32"/>
    <w:rsid w:val="00B55F80"/>
    <w:rsid w:val="00B72E84"/>
    <w:rsid w:val="00B74436"/>
    <w:rsid w:val="00B83B53"/>
    <w:rsid w:val="00B859DA"/>
    <w:rsid w:val="00B92670"/>
    <w:rsid w:val="00BD40BA"/>
    <w:rsid w:val="00BD53F4"/>
    <w:rsid w:val="00BE1CC3"/>
    <w:rsid w:val="00C1473F"/>
    <w:rsid w:val="00C1564C"/>
    <w:rsid w:val="00C2246B"/>
    <w:rsid w:val="00C31885"/>
    <w:rsid w:val="00C44AF1"/>
    <w:rsid w:val="00C50C13"/>
    <w:rsid w:val="00C659BC"/>
    <w:rsid w:val="00C70F2F"/>
    <w:rsid w:val="00C734A4"/>
    <w:rsid w:val="00C768A4"/>
    <w:rsid w:val="00C849CA"/>
    <w:rsid w:val="00C86CAF"/>
    <w:rsid w:val="00C941E6"/>
    <w:rsid w:val="00C95E00"/>
    <w:rsid w:val="00C977F0"/>
    <w:rsid w:val="00CA21CA"/>
    <w:rsid w:val="00CA4329"/>
    <w:rsid w:val="00CA61C3"/>
    <w:rsid w:val="00CB5038"/>
    <w:rsid w:val="00CC7AA2"/>
    <w:rsid w:val="00CE5F4B"/>
    <w:rsid w:val="00CF5501"/>
    <w:rsid w:val="00D05C8B"/>
    <w:rsid w:val="00D155B7"/>
    <w:rsid w:val="00D2001F"/>
    <w:rsid w:val="00D20D74"/>
    <w:rsid w:val="00D21027"/>
    <w:rsid w:val="00D30601"/>
    <w:rsid w:val="00D317A5"/>
    <w:rsid w:val="00D36905"/>
    <w:rsid w:val="00D50D94"/>
    <w:rsid w:val="00D5411E"/>
    <w:rsid w:val="00D54174"/>
    <w:rsid w:val="00D708AF"/>
    <w:rsid w:val="00D8719E"/>
    <w:rsid w:val="00DA7942"/>
    <w:rsid w:val="00DB1D16"/>
    <w:rsid w:val="00DC2D0E"/>
    <w:rsid w:val="00E06F8D"/>
    <w:rsid w:val="00E13005"/>
    <w:rsid w:val="00E30804"/>
    <w:rsid w:val="00E36DC5"/>
    <w:rsid w:val="00E37A0D"/>
    <w:rsid w:val="00E422F6"/>
    <w:rsid w:val="00E631D4"/>
    <w:rsid w:val="00E648AD"/>
    <w:rsid w:val="00E67E67"/>
    <w:rsid w:val="00E739A2"/>
    <w:rsid w:val="00E812C6"/>
    <w:rsid w:val="00E82CA3"/>
    <w:rsid w:val="00E83DDD"/>
    <w:rsid w:val="00E85D40"/>
    <w:rsid w:val="00EA75AC"/>
    <w:rsid w:val="00EB776F"/>
    <w:rsid w:val="00ED16F8"/>
    <w:rsid w:val="00EF10E6"/>
    <w:rsid w:val="00EF3722"/>
    <w:rsid w:val="00F03A58"/>
    <w:rsid w:val="00F14B93"/>
    <w:rsid w:val="00F17367"/>
    <w:rsid w:val="00F32212"/>
    <w:rsid w:val="00F34B73"/>
    <w:rsid w:val="00F606AE"/>
    <w:rsid w:val="00F65792"/>
    <w:rsid w:val="00F679CD"/>
    <w:rsid w:val="00F7228D"/>
    <w:rsid w:val="00FA18B0"/>
    <w:rsid w:val="00FA1E1A"/>
    <w:rsid w:val="00FC0F0E"/>
    <w:rsid w:val="00FC1ABB"/>
    <w:rsid w:val="00FC4D3E"/>
    <w:rsid w:val="00FC6F62"/>
    <w:rsid w:val="00FD018C"/>
    <w:rsid w:val="00FD0AFB"/>
    <w:rsid w:val="00FD2797"/>
    <w:rsid w:val="00FD50BA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47B65E84-66A1-479F-8281-F9952C96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line="360" w:lineRule="auto"/>
      <w:outlineLvl w:val="0"/>
    </w:pPr>
    <w:rPr>
      <w:rFonts w:eastAsia="Times New Roman"/>
      <w:b/>
      <w:lang w:val="id-ID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2"/>
      </w:numPr>
      <w:spacing w:line="360" w:lineRule="auto"/>
      <w:outlineLvl w:val="1"/>
    </w:pPr>
    <w:rPr>
      <w:rFonts w:eastAsia="Times New Roman"/>
      <w:b/>
      <w:lang w:val="id-ID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lang w:val="id-ID"/>
    </w:rPr>
  </w:style>
  <w:style w:type="paragraph" w:styleId="Heading5">
    <w:name w:val="heading 5"/>
    <w:basedOn w:val="Normal"/>
    <w:next w:val="Normal"/>
    <w:qFormat/>
    <w:pPr>
      <w:keepNext/>
      <w:tabs>
        <w:tab w:val="num" w:pos="1080"/>
      </w:tabs>
      <w:spacing w:line="360" w:lineRule="auto"/>
      <w:ind w:left="1080" w:hanging="720"/>
      <w:outlineLvl w:val="4"/>
    </w:pPr>
    <w:rPr>
      <w:b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26">
    <w:name w:val="xl2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561"/>
    </w:pPr>
    <w:rPr>
      <w:rFonts w:eastAsia="Times New Roman"/>
      <w:iCs/>
      <w:lang w:val="id-ID" w:eastAsia="en-US"/>
    </w:rPr>
  </w:style>
  <w:style w:type="paragraph" w:styleId="BodyText">
    <w:name w:val="Body Text"/>
    <w:basedOn w:val="Normal"/>
    <w:link w:val="BodyTextChar"/>
    <w:rPr>
      <w:rFonts w:ascii="Arial" w:eastAsia="Times New Roman" w:hAnsi="Arial" w:cs="Arial"/>
      <w:sz w:val="22"/>
      <w:lang w:eastAsia="en-US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F65792"/>
    <w:rPr>
      <w:sz w:val="24"/>
      <w:szCs w:val="24"/>
      <w:lang w:eastAsia="ja-JP"/>
    </w:rPr>
  </w:style>
  <w:style w:type="paragraph" w:customStyle="1" w:styleId="Default">
    <w:name w:val="Default"/>
    <w:rsid w:val="00874D44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125A3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rsid w:val="00125A3E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D155B7"/>
    <w:pPr>
      <w:jc w:val="center"/>
    </w:pPr>
    <w:rPr>
      <w:rFonts w:ascii="Arial" w:eastAsia="Times New Roman" w:hAnsi="Arial"/>
      <w:b/>
      <w:bCs/>
      <w:sz w:val="34"/>
      <w:lang w:val="en-GB" w:eastAsia="x-none"/>
    </w:rPr>
  </w:style>
  <w:style w:type="character" w:customStyle="1" w:styleId="TitleChar">
    <w:name w:val="Title Char"/>
    <w:link w:val="Title"/>
    <w:rsid w:val="00D155B7"/>
    <w:rPr>
      <w:rFonts w:ascii="Arial" w:eastAsia="Times New Roman" w:hAnsi="Arial"/>
      <w:b/>
      <w:bCs/>
      <w:sz w:val="34"/>
      <w:szCs w:val="24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00"/>
    <w:pPr>
      <w:numPr>
        <w:ilvl w:val="1"/>
      </w:numPr>
      <w:spacing w:after="80"/>
    </w:pPr>
    <w:rPr>
      <w:rFonts w:ascii="Calibri" w:eastAsia="MS Gothic" w:hAnsi="Calibri"/>
      <w:iCs/>
      <w:color w:val="675E47"/>
      <w:sz w:val="32"/>
      <w:lang w:eastAsia="en-US" w:bidi="hi-IN"/>
    </w:rPr>
  </w:style>
  <w:style w:type="character" w:customStyle="1" w:styleId="SubtitleChar">
    <w:name w:val="Subtitle Char"/>
    <w:link w:val="Subtitle"/>
    <w:uiPriority w:val="11"/>
    <w:rsid w:val="00A71E00"/>
    <w:rPr>
      <w:rFonts w:ascii="Calibri" w:eastAsia="MS Gothic" w:hAnsi="Calibri"/>
      <w:iCs/>
      <w:color w:val="675E47"/>
      <w:sz w:val="32"/>
      <w:szCs w:val="24"/>
      <w:lang w:bidi="hi-IN"/>
    </w:rPr>
  </w:style>
  <w:style w:type="character" w:customStyle="1" w:styleId="BodyTextIndentChar">
    <w:name w:val="Body Text Indent Char"/>
    <w:link w:val="BodyTextIndent"/>
    <w:rsid w:val="00742BA2"/>
    <w:rPr>
      <w:rFonts w:eastAsia="Times New Roman"/>
      <w:iCs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CEE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76CEE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776CE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776CEE"/>
    <w:rPr>
      <w:rFonts w:ascii="Arial" w:eastAsia="Times New Roman" w:hAnsi="Arial" w:cs="Arial"/>
      <w:sz w:val="22"/>
      <w:szCs w:val="24"/>
    </w:rPr>
  </w:style>
  <w:style w:type="character" w:styleId="Strong">
    <w:name w:val="Strong"/>
    <w:basedOn w:val="DefaultParagraphFont"/>
    <w:qFormat/>
    <w:rsid w:val="00776CEE"/>
    <w:rPr>
      <w:b/>
      <w:bCs/>
    </w:rPr>
  </w:style>
  <w:style w:type="paragraph" w:styleId="NormalWeb">
    <w:name w:val="Normal (Web)"/>
    <w:basedOn w:val="Normal"/>
    <w:rsid w:val="00776CEE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13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Polbat</Company>
  <LinksUpToDate>false</LinksUpToDate>
  <CharactersWithSpaces>27591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Politeknik</dc:creator>
  <cp:lastModifiedBy>NOVI NOPAY</cp:lastModifiedBy>
  <cp:revision>16</cp:revision>
  <cp:lastPrinted>2006-10-18T01:46:00Z</cp:lastPrinted>
  <dcterms:created xsi:type="dcterms:W3CDTF">2018-08-26T15:55:00Z</dcterms:created>
  <dcterms:modified xsi:type="dcterms:W3CDTF">2021-02-08T10:22:00Z</dcterms:modified>
</cp:coreProperties>
</file>